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4D80B" w14:textId="77777777" w:rsidR="00560DD4" w:rsidRDefault="00B217CE">
      <w:pPr>
        <w:pStyle w:val="Corpodetexto"/>
        <w:ind w:left="22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 wp14:anchorId="7D796A5F" wp14:editId="35F2B114">
            <wp:extent cx="1985990" cy="46005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5990" cy="460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0EDB9" w14:textId="77777777" w:rsidR="00560DD4" w:rsidRDefault="00B217CE">
      <w:pPr>
        <w:spacing w:before="8" w:line="182" w:lineRule="exact"/>
        <w:ind w:left="590"/>
        <w:rPr>
          <w:sz w:val="15"/>
        </w:rPr>
      </w:pPr>
      <w:r>
        <w:rPr>
          <w:b/>
          <w:sz w:val="15"/>
        </w:rPr>
        <w:t>RAZÃO</w:t>
      </w:r>
      <w:r>
        <w:rPr>
          <w:b/>
          <w:spacing w:val="-7"/>
          <w:sz w:val="15"/>
        </w:rPr>
        <w:t xml:space="preserve"> </w:t>
      </w:r>
      <w:r>
        <w:rPr>
          <w:b/>
          <w:sz w:val="15"/>
        </w:rPr>
        <w:t>SOCIAL:</w:t>
      </w:r>
      <w:r>
        <w:rPr>
          <w:b/>
          <w:spacing w:val="10"/>
          <w:sz w:val="15"/>
        </w:rPr>
        <w:t xml:space="preserve"> </w:t>
      </w:r>
      <w:r>
        <w:rPr>
          <w:sz w:val="15"/>
        </w:rPr>
        <w:t>AALBORG</w:t>
      </w:r>
      <w:r>
        <w:rPr>
          <w:spacing w:val="-6"/>
          <w:sz w:val="15"/>
        </w:rPr>
        <w:t xml:space="preserve"> </w:t>
      </w:r>
      <w:r>
        <w:rPr>
          <w:sz w:val="15"/>
        </w:rPr>
        <w:t>SOLUCOES</w:t>
      </w:r>
      <w:r>
        <w:rPr>
          <w:spacing w:val="-8"/>
          <w:sz w:val="15"/>
        </w:rPr>
        <w:t xml:space="preserve"> </w:t>
      </w:r>
      <w:r>
        <w:rPr>
          <w:sz w:val="15"/>
        </w:rPr>
        <w:t>E</w:t>
      </w:r>
      <w:r>
        <w:rPr>
          <w:spacing w:val="-7"/>
          <w:sz w:val="15"/>
        </w:rPr>
        <w:t xml:space="preserve"> </w:t>
      </w:r>
      <w:r>
        <w:rPr>
          <w:sz w:val="15"/>
        </w:rPr>
        <w:t>SERVICOS</w:t>
      </w:r>
      <w:r>
        <w:rPr>
          <w:spacing w:val="-7"/>
          <w:sz w:val="15"/>
        </w:rPr>
        <w:t xml:space="preserve"> </w:t>
      </w:r>
      <w:r>
        <w:rPr>
          <w:sz w:val="15"/>
        </w:rPr>
        <w:t>LTDA</w:t>
      </w:r>
    </w:p>
    <w:p w14:paraId="5A3C8FDF" w14:textId="77777777" w:rsidR="00560DD4" w:rsidRDefault="00B217CE">
      <w:pPr>
        <w:spacing w:line="180" w:lineRule="exact"/>
        <w:ind w:left="1200"/>
        <w:rPr>
          <w:sz w:val="15"/>
        </w:rPr>
      </w:pPr>
      <w:r>
        <w:rPr>
          <w:b/>
          <w:spacing w:val="-1"/>
          <w:sz w:val="15"/>
        </w:rPr>
        <w:t>CNPJ:</w:t>
      </w:r>
      <w:r>
        <w:rPr>
          <w:b/>
          <w:spacing w:val="1"/>
          <w:sz w:val="15"/>
        </w:rPr>
        <w:t xml:space="preserve"> </w:t>
      </w:r>
      <w:r>
        <w:rPr>
          <w:sz w:val="15"/>
        </w:rPr>
        <w:t>17.358.717/0001-02</w:t>
      </w:r>
    </w:p>
    <w:p w14:paraId="60684AA8" w14:textId="77777777" w:rsidR="00560DD4" w:rsidRDefault="00B217CE">
      <w:pPr>
        <w:pStyle w:val="Corpodetexto"/>
        <w:spacing w:line="180" w:lineRule="exact"/>
        <w:ind w:left="835"/>
      </w:pPr>
      <w:r>
        <w:rPr>
          <w:b/>
        </w:rPr>
        <w:t>ENDEREÇO:</w:t>
      </w:r>
      <w:r>
        <w:rPr>
          <w:b/>
          <w:spacing w:val="11"/>
        </w:rPr>
        <w:t xml:space="preserve"> </w:t>
      </w:r>
      <w:r>
        <w:t>RUA SETE DE SETEMBRO;</w:t>
      </w:r>
      <w:r>
        <w:rPr>
          <w:spacing w:val="-5"/>
        </w:rPr>
        <w:t xml:space="preserve"> </w:t>
      </w:r>
      <w:r>
        <w:t>SALA:</w:t>
      </w:r>
      <w:r>
        <w:rPr>
          <w:spacing w:val="-5"/>
        </w:rPr>
        <w:t xml:space="preserve"> </w:t>
      </w:r>
      <w:r>
        <w:t xml:space="preserve">402; </w:t>
      </w:r>
      <w:r>
        <w:rPr>
          <w:spacing w:val="-6"/>
        </w:rPr>
        <w:t xml:space="preserve"> </w:t>
      </w:r>
      <w:r>
        <w:t>CENTRO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RIO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JANEIRO/</w:t>
      </w:r>
      <w:r>
        <w:rPr>
          <w:spacing w:val="-6"/>
        </w:rPr>
        <w:t xml:space="preserve"> </w:t>
      </w:r>
      <w:r>
        <w:t>RJ</w:t>
      </w:r>
    </w:p>
    <w:p w14:paraId="1C04F769" w14:textId="77777777" w:rsidR="00560DD4" w:rsidRDefault="00B217CE">
      <w:pPr>
        <w:spacing w:line="180" w:lineRule="exact"/>
        <w:ind w:left="1276"/>
        <w:rPr>
          <w:sz w:val="15"/>
        </w:rPr>
      </w:pPr>
      <w:r>
        <w:rPr>
          <w:b/>
          <w:sz w:val="15"/>
        </w:rPr>
        <w:t>CEP:</w:t>
      </w:r>
      <w:r>
        <w:rPr>
          <w:b/>
          <w:spacing w:val="6"/>
          <w:sz w:val="15"/>
        </w:rPr>
        <w:t xml:space="preserve"> </w:t>
      </w:r>
      <w:r>
        <w:rPr>
          <w:sz w:val="15"/>
        </w:rPr>
        <w:t>20.050-002</w:t>
      </w:r>
    </w:p>
    <w:p w14:paraId="05942B99" w14:textId="77777777" w:rsidR="00560DD4" w:rsidRDefault="00B217CE">
      <w:pPr>
        <w:pStyle w:val="Corpodetexto"/>
        <w:spacing w:line="180" w:lineRule="exact"/>
        <w:ind w:left="1264"/>
      </w:pPr>
      <w:r>
        <w:rPr>
          <w:b/>
          <w:spacing w:val="-1"/>
        </w:rPr>
        <w:t>TEL:</w:t>
      </w:r>
      <w:r>
        <w:rPr>
          <w:b/>
          <w:spacing w:val="3"/>
        </w:rPr>
        <w:t xml:space="preserve">  </w:t>
      </w:r>
      <w:r w:rsidRPr="00B217CE">
        <w:rPr>
          <w:spacing w:val="3"/>
        </w:rPr>
        <w:t>(21) 3199-0698 /</w:t>
      </w:r>
      <w:r>
        <w:rPr>
          <w:b/>
          <w:spacing w:val="3"/>
        </w:rPr>
        <w:t xml:space="preserve"> </w:t>
      </w:r>
      <w:r>
        <w:rPr>
          <w:spacing w:val="-1"/>
        </w:rPr>
        <w:t>(21)</w:t>
      </w:r>
      <w:r>
        <w:rPr>
          <w:spacing w:val="-7"/>
        </w:rPr>
        <w:t xml:space="preserve"> </w:t>
      </w:r>
      <w:r>
        <w:t>98157-5375</w:t>
      </w:r>
      <w:r>
        <w:rPr>
          <w:spacing w:val="-9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(21)</w:t>
      </w:r>
      <w:r>
        <w:rPr>
          <w:spacing w:val="-7"/>
        </w:rPr>
        <w:t xml:space="preserve"> </w:t>
      </w:r>
      <w:r>
        <w:t>99188-4281</w:t>
      </w:r>
    </w:p>
    <w:p w14:paraId="205945C1" w14:textId="77777777" w:rsidR="00560DD4" w:rsidRDefault="00B217CE">
      <w:pPr>
        <w:pStyle w:val="Corpodetexto"/>
        <w:spacing w:line="180" w:lineRule="exact"/>
        <w:ind w:left="996"/>
      </w:pPr>
      <w:r>
        <w:rPr>
          <w:b/>
          <w:spacing w:val="-1"/>
        </w:rPr>
        <w:t>E-MAILS:</w:t>
      </w:r>
      <w:r>
        <w:rPr>
          <w:b/>
          <w:spacing w:val="8"/>
        </w:rPr>
        <w:t xml:space="preserve"> </w:t>
      </w:r>
      <w:r>
        <w:rPr>
          <w:spacing w:val="-1"/>
        </w:rPr>
        <w:t>aalborgnetwork@gmail.com;</w:t>
      </w:r>
      <w:r>
        <w:rPr>
          <w:spacing w:val="-7"/>
        </w:rPr>
        <w:t xml:space="preserve"> </w:t>
      </w:r>
      <w:hyperlink r:id="rId6">
        <w:r>
          <w:t>marciocostamattos@hotmail.com</w:t>
        </w:r>
      </w:hyperlink>
    </w:p>
    <w:p w14:paraId="1BD5C74B" w14:textId="77777777" w:rsidR="00560DD4" w:rsidRDefault="00076DAC">
      <w:pPr>
        <w:pStyle w:val="Corpodetexto"/>
        <w:spacing w:line="182" w:lineRule="exact"/>
        <w:ind w:left="888"/>
      </w:pPr>
      <w:r>
        <w:pict w14:anchorId="3A801BC4">
          <v:rect id="_x0000_s1031" style="position:absolute;left:0;text-align:left;margin-left:23.9pt;margin-top:12.6pt;width:563.75pt;height:1.45pt;z-index:-15728640;mso-wrap-distance-left:0;mso-wrap-distance-right:0;mso-position-horizontal-relative:page" fillcolor="black" stroked="f">
            <w10:wrap type="topAndBottom" anchorx="page"/>
          </v:rect>
        </w:pict>
      </w:r>
      <w:r>
        <w:pict w14:anchorId="5FB5FD53">
          <v:rect id="_x0000_s1030" style="position:absolute;left:0;text-align:left;margin-left:23.9pt;margin-top:25.2pt;width:563.75pt;height:.7pt;z-index:-15728128;mso-wrap-distance-left:0;mso-wrap-distance-right:0;mso-position-horizontal-relative:page" fillcolor="black" stroked="f">
            <w10:wrap type="topAndBottom" anchorx="page"/>
          </v:rect>
        </w:pict>
      </w:r>
      <w:r w:rsidR="00B217CE">
        <w:rPr>
          <w:b/>
        </w:rPr>
        <w:t>CONTATO:</w:t>
      </w:r>
      <w:r w:rsidR="00B217CE">
        <w:rPr>
          <w:b/>
          <w:spacing w:val="10"/>
        </w:rPr>
        <w:t xml:space="preserve"> </w:t>
      </w:r>
      <w:r w:rsidR="00B217CE">
        <w:t>VALDOMIRO</w:t>
      </w:r>
      <w:r w:rsidR="00B217CE">
        <w:rPr>
          <w:spacing w:val="-6"/>
        </w:rPr>
        <w:t xml:space="preserve"> </w:t>
      </w:r>
      <w:r w:rsidR="00B217CE">
        <w:t>DE</w:t>
      </w:r>
      <w:r w:rsidR="00B217CE">
        <w:rPr>
          <w:spacing w:val="-7"/>
        </w:rPr>
        <w:t xml:space="preserve"> </w:t>
      </w:r>
      <w:r w:rsidR="00B217CE">
        <w:t>SOUZA</w:t>
      </w:r>
      <w:r w:rsidR="00B217CE">
        <w:rPr>
          <w:spacing w:val="-6"/>
        </w:rPr>
        <w:t xml:space="preserve"> </w:t>
      </w:r>
      <w:r w:rsidR="00B217CE">
        <w:t>OLIVEIRA</w:t>
      </w:r>
      <w:r w:rsidR="00B217CE">
        <w:rPr>
          <w:spacing w:val="-6"/>
        </w:rPr>
        <w:t xml:space="preserve"> </w:t>
      </w:r>
      <w:r w:rsidR="00B217CE">
        <w:t>/</w:t>
      </w:r>
      <w:r w:rsidR="00B217CE">
        <w:rPr>
          <w:spacing w:val="-7"/>
        </w:rPr>
        <w:t xml:space="preserve"> </w:t>
      </w:r>
      <w:r w:rsidR="00B217CE">
        <w:t>MARCIO</w:t>
      </w:r>
      <w:r w:rsidR="00B217CE">
        <w:rPr>
          <w:spacing w:val="-6"/>
        </w:rPr>
        <w:t xml:space="preserve"> </w:t>
      </w:r>
      <w:r w:rsidR="00B217CE">
        <w:t>MATTOS</w:t>
      </w:r>
    </w:p>
    <w:p w14:paraId="734B5B57" w14:textId="77777777" w:rsidR="00560DD4" w:rsidRDefault="00560DD4">
      <w:pPr>
        <w:pStyle w:val="Corpodetexto"/>
        <w:spacing w:before="8"/>
        <w:rPr>
          <w:sz w:val="12"/>
        </w:rPr>
      </w:pPr>
    </w:p>
    <w:p w14:paraId="2CFC034E" w14:textId="77777777" w:rsidR="00560DD4" w:rsidRDefault="00560DD4">
      <w:pPr>
        <w:pStyle w:val="Corpodetexto"/>
        <w:spacing w:before="2"/>
        <w:rPr>
          <w:sz w:val="7"/>
        </w:rPr>
      </w:pPr>
    </w:p>
    <w:p w14:paraId="5B1793FC" w14:textId="77777777" w:rsidR="00560DD4" w:rsidRDefault="00B217CE">
      <w:pPr>
        <w:pStyle w:val="Corpodetexto"/>
        <w:spacing w:before="69"/>
        <w:ind w:left="144"/>
      </w:pPr>
      <w:r>
        <w:t>A</w:t>
      </w:r>
      <w:r>
        <w:rPr>
          <w:spacing w:val="-7"/>
        </w:rPr>
        <w:t xml:space="preserve"> </w:t>
      </w:r>
      <w:r>
        <w:t>empresa</w:t>
      </w:r>
      <w:r>
        <w:rPr>
          <w:spacing w:val="-5"/>
        </w:rPr>
        <w:t xml:space="preserve"> </w:t>
      </w:r>
      <w:r>
        <w:t>AALBORG</w:t>
      </w:r>
      <w:r>
        <w:rPr>
          <w:spacing w:val="-6"/>
        </w:rPr>
        <w:t xml:space="preserve"> </w:t>
      </w:r>
      <w:r>
        <w:t>SOLUCOES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SERVICOS</w:t>
      </w:r>
      <w:r>
        <w:rPr>
          <w:spacing w:val="-7"/>
        </w:rPr>
        <w:t xml:space="preserve"> </w:t>
      </w:r>
      <w:r>
        <w:t>LTDA</w:t>
      </w:r>
      <w:r>
        <w:rPr>
          <w:spacing w:val="-6"/>
        </w:rPr>
        <w:t xml:space="preserve"> </w:t>
      </w:r>
      <w:r>
        <w:t>estabelecida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RUA SETE DE SETEMBRO, 92 – SALA 402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CENTRO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RIO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JANEIRO/</w:t>
      </w:r>
      <w:r>
        <w:rPr>
          <w:spacing w:val="-6"/>
        </w:rPr>
        <w:t xml:space="preserve"> </w:t>
      </w:r>
      <w:r>
        <w:t xml:space="preserve">RJ,  </w:t>
      </w:r>
      <w:r>
        <w:rPr>
          <w:spacing w:val="-1"/>
        </w:rPr>
        <w:t>telefone/fax</w:t>
      </w:r>
      <w:r>
        <w:rPr>
          <w:spacing w:val="-7"/>
        </w:rPr>
        <w:t xml:space="preserve"> </w:t>
      </w:r>
      <w:r>
        <w:rPr>
          <w:spacing w:val="-1"/>
        </w:rPr>
        <w:t>nºs: 21 3199-0698</w:t>
      </w:r>
    </w:p>
    <w:p w14:paraId="329523C8" w14:textId="77777777" w:rsidR="00560DD4" w:rsidRDefault="00B217CE">
      <w:pPr>
        <w:pStyle w:val="Corpodetexto"/>
        <w:spacing w:before="14" w:line="256" w:lineRule="auto"/>
        <w:ind w:left="144" w:right="283"/>
      </w:pPr>
      <w:r>
        <w:rPr>
          <w:spacing w:val="-1"/>
        </w:rPr>
        <w:t xml:space="preserve">Celular: </w:t>
      </w:r>
      <w:r>
        <w:rPr>
          <w:spacing w:val="-7"/>
        </w:rPr>
        <w:t xml:space="preserve"> </w:t>
      </w:r>
      <w:r>
        <w:rPr>
          <w:spacing w:val="-1"/>
        </w:rPr>
        <w:t>(21)</w:t>
      </w:r>
      <w:r>
        <w:rPr>
          <w:spacing w:val="-6"/>
        </w:rPr>
        <w:t xml:space="preserve"> </w:t>
      </w:r>
      <w:r>
        <w:rPr>
          <w:spacing w:val="-1"/>
        </w:rPr>
        <w:t>98157-5375</w:t>
      </w:r>
      <w:r>
        <w:rPr>
          <w:spacing w:val="-7"/>
        </w:rPr>
        <w:t xml:space="preserve"> </w:t>
      </w:r>
      <w:r>
        <w:rPr>
          <w:spacing w:val="-1"/>
        </w:rPr>
        <w:t>/</w:t>
      </w:r>
      <w:r>
        <w:rPr>
          <w:spacing w:val="-7"/>
        </w:rPr>
        <w:t xml:space="preserve"> </w:t>
      </w:r>
      <w:r>
        <w:rPr>
          <w:spacing w:val="-1"/>
        </w:rPr>
        <w:t>(21)</w:t>
      </w:r>
      <w:r>
        <w:rPr>
          <w:spacing w:val="-5"/>
        </w:rPr>
        <w:t xml:space="preserve"> </w:t>
      </w:r>
      <w:r>
        <w:rPr>
          <w:spacing w:val="-1"/>
        </w:rPr>
        <w:t>99188-4281,</w:t>
      </w:r>
      <w:r>
        <w:rPr>
          <w:spacing w:val="-8"/>
        </w:rPr>
        <w:t xml:space="preserve"> </w:t>
      </w:r>
      <w:r>
        <w:t>email</w:t>
      </w:r>
      <w:r>
        <w:rPr>
          <w:spacing w:val="-7"/>
        </w:rPr>
        <w:t xml:space="preserve"> </w:t>
      </w:r>
      <w:hyperlink r:id="rId7">
        <w:r>
          <w:t>aalborgnetwork@gmail.com,</w:t>
        </w:r>
        <w:r>
          <w:rPr>
            <w:spacing w:val="-7"/>
          </w:rPr>
          <w:t xml:space="preserve"> </w:t>
        </w:r>
      </w:hyperlink>
      <w:r>
        <w:t>inscrita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CNPJ</w:t>
      </w:r>
      <w:r>
        <w:rPr>
          <w:spacing w:val="-5"/>
        </w:rPr>
        <w:t xml:space="preserve"> </w:t>
      </w:r>
      <w:r>
        <w:t>sob</w:t>
      </w:r>
      <w:r>
        <w:rPr>
          <w:spacing w:val="-6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17.358.717/0001-02,</w:t>
      </w:r>
      <w:r>
        <w:rPr>
          <w:spacing w:val="-7"/>
        </w:rPr>
        <w:t xml:space="preserve"> </w:t>
      </w:r>
      <w:r>
        <w:t>propõe</w:t>
      </w:r>
      <w:r>
        <w:rPr>
          <w:spacing w:val="-7"/>
        </w:rPr>
        <w:t xml:space="preserve"> </w:t>
      </w:r>
      <w:r>
        <w:t>fornecer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EMPRESA</w:t>
      </w:r>
      <w:r>
        <w:rPr>
          <w:spacing w:val="22"/>
        </w:rPr>
        <w:t xml:space="preserve"> </w:t>
      </w:r>
      <w:r>
        <w:t>FIOCRUZ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licitado,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abaixo discriminado:</w:t>
      </w:r>
    </w:p>
    <w:p w14:paraId="1E8A8574" w14:textId="77777777" w:rsidR="00560DD4" w:rsidRDefault="00560DD4">
      <w:pPr>
        <w:pStyle w:val="Corpodetexto"/>
        <w:spacing w:before="2"/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1200"/>
        <w:gridCol w:w="5362"/>
        <w:gridCol w:w="1131"/>
        <w:gridCol w:w="433"/>
        <w:gridCol w:w="367"/>
        <w:gridCol w:w="764"/>
        <w:gridCol w:w="298"/>
        <w:gridCol w:w="731"/>
        <w:gridCol w:w="737"/>
      </w:tblGrid>
      <w:tr w:rsidR="00560DD4" w14:paraId="3FE13822" w14:textId="77777777">
        <w:trPr>
          <w:trHeight w:val="157"/>
        </w:trPr>
        <w:tc>
          <w:tcPr>
            <w:tcW w:w="10536" w:type="dxa"/>
            <w:gridSpan w:val="9"/>
            <w:tcBorders>
              <w:left w:val="nil"/>
              <w:bottom w:val="nil"/>
              <w:right w:val="nil"/>
            </w:tcBorders>
            <w:shd w:val="clear" w:color="auto" w:fill="F2F2F2"/>
          </w:tcPr>
          <w:p w14:paraId="432E65CB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37" w:type="dxa"/>
            <w:vMerge w:val="restart"/>
            <w:tcBorders>
              <w:left w:val="nil"/>
              <w:bottom w:val="nil"/>
              <w:right w:val="nil"/>
            </w:tcBorders>
          </w:tcPr>
          <w:p w14:paraId="6603EE7E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10BA43B3" w14:textId="77777777" w:rsidTr="006E1760">
        <w:trPr>
          <w:trHeight w:val="165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3E333A75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666A1" w14:textId="77777777" w:rsidR="00560DD4" w:rsidRDefault="00B217CE">
            <w:pPr>
              <w:pStyle w:val="TableParagraph"/>
              <w:spacing w:line="145" w:lineRule="exact"/>
              <w:ind w:left="419" w:right="40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ITEM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C1D4E" w14:textId="77777777" w:rsidR="00560DD4" w:rsidRDefault="00B217CE">
            <w:pPr>
              <w:pStyle w:val="TableParagraph"/>
              <w:spacing w:line="145" w:lineRule="exact"/>
              <w:ind w:left="1850" w:right="185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DISCRIMINAÇÃO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D2BFA" w14:textId="77777777" w:rsidR="00560DD4" w:rsidRDefault="00B217CE">
            <w:pPr>
              <w:pStyle w:val="TableParagraph"/>
              <w:spacing w:line="145" w:lineRule="exact"/>
              <w:ind w:left="284" w:right="2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UN.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CEC37" w14:textId="77777777" w:rsidR="00560DD4" w:rsidRDefault="00B217CE">
            <w:pPr>
              <w:pStyle w:val="TableParagraph"/>
              <w:spacing w:line="145" w:lineRule="exact"/>
              <w:ind w:left="37" w:right="2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QTD.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EBE05" w14:textId="77777777" w:rsidR="00560DD4" w:rsidRDefault="00B217CE">
            <w:pPr>
              <w:pStyle w:val="TableParagraph"/>
              <w:spacing w:line="145" w:lineRule="exact"/>
              <w:ind w:left="280"/>
              <w:rPr>
                <w:b/>
                <w:sz w:val="15"/>
              </w:rPr>
            </w:pPr>
            <w:r>
              <w:rPr>
                <w:b/>
                <w:sz w:val="15"/>
              </w:rPr>
              <w:t>Material</w:t>
            </w: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C7699" w14:textId="77777777" w:rsidR="00560DD4" w:rsidRDefault="00B217CE">
            <w:pPr>
              <w:pStyle w:val="TableParagraph"/>
              <w:spacing w:line="145" w:lineRule="exact"/>
              <w:ind w:left="303"/>
              <w:rPr>
                <w:b/>
                <w:sz w:val="15"/>
              </w:rPr>
            </w:pPr>
            <w:r>
              <w:rPr>
                <w:b/>
                <w:sz w:val="15"/>
              </w:rPr>
              <w:t>Serviço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AE8893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09FE5296" w14:textId="77777777" w:rsidTr="006E1760">
        <w:trPr>
          <w:trHeight w:val="16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54C3EAC4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B1238A4" w14:textId="77777777" w:rsidR="00560DD4" w:rsidRDefault="00B217CE">
            <w:pPr>
              <w:pStyle w:val="TableParagraph"/>
              <w:spacing w:line="145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1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513EACF" w14:textId="77777777" w:rsidR="00560DD4" w:rsidRDefault="00B217CE">
            <w:pPr>
              <w:pStyle w:val="TableParagraph"/>
              <w:spacing w:line="145" w:lineRule="exact"/>
              <w:ind w:left="1850" w:right="1851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sz w:val="15"/>
              </w:rPr>
              <w:t>RACK</w:t>
            </w:r>
            <w:r>
              <w:rPr>
                <w:b/>
                <w:color w:val="FF0000"/>
                <w:spacing w:val="-6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E</w:t>
            </w:r>
            <w:r>
              <w:rPr>
                <w:b/>
                <w:color w:val="FF0000"/>
                <w:spacing w:val="-5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ACESSÓRIOS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823CB28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035B411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749D7A6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6E2F597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F4661E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4450EDEA" w14:textId="77777777" w:rsidTr="006E1760">
        <w:trPr>
          <w:trHeight w:val="892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7CB2F51E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7BAD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AFF9EBF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1B79EBD1" w14:textId="77777777" w:rsidR="00560DD4" w:rsidRDefault="00B217CE">
            <w:pPr>
              <w:pStyle w:val="TableParagraph"/>
              <w:spacing w:before="1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1.1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87004" w14:textId="77777777" w:rsidR="00560DD4" w:rsidRDefault="00B217CE">
            <w:pPr>
              <w:pStyle w:val="TableParagraph"/>
              <w:spacing w:before="58" w:line="256" w:lineRule="auto"/>
              <w:ind w:left="18" w:right="40"/>
              <w:rPr>
                <w:sz w:val="15"/>
              </w:rPr>
            </w:pPr>
            <w:r>
              <w:rPr>
                <w:sz w:val="15"/>
              </w:rPr>
              <w:t>Distribuidor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interno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óptico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constituído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por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gaveta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deslizante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carcaça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19"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altura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1U;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bandeja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emenda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24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fibras,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pintura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epóxi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preta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RAL9005;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extensões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ópticas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conectorizadas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pré-instaladas,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conforme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capacidade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equipamento.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DIO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BT48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210B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4D689CB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6571390A" w14:textId="77777777" w:rsidR="00560DD4" w:rsidRDefault="00B217CE">
            <w:pPr>
              <w:pStyle w:val="TableParagraph"/>
              <w:spacing w:before="1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61E0F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6DBEEBA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4E624823" w14:textId="77777777" w:rsidR="00560DD4" w:rsidRDefault="00B217CE">
            <w:pPr>
              <w:pStyle w:val="TableParagraph"/>
              <w:spacing w:before="1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763624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107CB3B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530C9390" w14:textId="77777777" w:rsidR="00560DD4" w:rsidRDefault="00B217CE">
            <w:pPr>
              <w:pStyle w:val="TableParagraph"/>
              <w:spacing w:before="1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485E257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3F48F414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6CC88040" w14:textId="77777777" w:rsidR="00560DD4" w:rsidRDefault="00565A41">
            <w:pPr>
              <w:pStyle w:val="TableParagraph"/>
              <w:spacing w:before="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4.500,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ED010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394E157B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039AEDA6" w14:textId="77777777" w:rsidR="00560DD4" w:rsidRDefault="00B217CE">
            <w:pPr>
              <w:pStyle w:val="TableParagraph"/>
              <w:spacing w:before="1"/>
              <w:ind w:left="77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99BA43D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12F89513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657BB65E" w14:textId="77777777" w:rsidR="00560DD4" w:rsidRDefault="00020DE3">
            <w:pPr>
              <w:pStyle w:val="TableParagraph"/>
              <w:spacing w:before="1"/>
              <w:ind w:right="47"/>
              <w:jc w:val="right"/>
              <w:rPr>
                <w:sz w:val="15"/>
              </w:rPr>
            </w:pPr>
            <w:r>
              <w:rPr>
                <w:sz w:val="15"/>
              </w:rPr>
              <w:t>7.200,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102464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12510227" w14:textId="77777777" w:rsidTr="006E1760">
        <w:trPr>
          <w:trHeight w:val="70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6FC3FED3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3D62B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D0C10A8" w14:textId="77777777" w:rsidR="00560DD4" w:rsidRDefault="00B217CE">
            <w:pPr>
              <w:pStyle w:val="TableParagraph"/>
              <w:spacing w:before="91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1.2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B920" w14:textId="77777777" w:rsidR="00560DD4" w:rsidRDefault="00B217CE">
            <w:pPr>
              <w:pStyle w:val="TableParagraph"/>
              <w:spacing w:before="65" w:line="256" w:lineRule="auto"/>
              <w:ind w:left="18" w:right="40"/>
              <w:rPr>
                <w:sz w:val="15"/>
              </w:rPr>
            </w:pPr>
            <w:r>
              <w:rPr>
                <w:sz w:val="15"/>
              </w:rPr>
              <w:t>Rack 19" de parede, fechado, com guia de cabos vertical, altura de 12U numeradas,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pintura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epóxi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preta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RAL9005,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conformidade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normas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ANSI/TIA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569-C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EIA/ECA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310-E.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Enterprise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5CE07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FADAE60" w14:textId="77777777" w:rsidR="00560DD4" w:rsidRDefault="00B217CE">
            <w:pPr>
              <w:pStyle w:val="TableParagraph"/>
              <w:spacing w:before="91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7457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3007644" w14:textId="77777777" w:rsidR="00560DD4" w:rsidRDefault="00B217CE">
            <w:pPr>
              <w:pStyle w:val="TableParagraph"/>
              <w:spacing w:before="91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C5E39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9B936B4" w14:textId="77777777" w:rsidR="00560DD4" w:rsidRDefault="00B217CE">
            <w:pPr>
              <w:pStyle w:val="TableParagraph"/>
              <w:spacing w:before="91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174743B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B9BB0EE" w14:textId="77777777" w:rsidR="00560DD4" w:rsidRDefault="00565A41">
            <w:pPr>
              <w:pStyle w:val="TableParagraph"/>
              <w:spacing w:before="9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5.990,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DF8ED3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1771D79" w14:textId="77777777" w:rsidR="00560DD4" w:rsidRDefault="00B217CE">
            <w:pPr>
              <w:pStyle w:val="TableParagraph"/>
              <w:spacing w:before="91"/>
              <w:ind w:left="80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1B2AF9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3F06AE16" w14:textId="77777777" w:rsidR="00560DD4" w:rsidRDefault="00020DE3">
            <w:pPr>
              <w:pStyle w:val="TableParagraph"/>
              <w:spacing w:before="91"/>
              <w:ind w:right="52"/>
              <w:jc w:val="right"/>
              <w:rPr>
                <w:sz w:val="15"/>
              </w:rPr>
            </w:pPr>
            <w:r>
              <w:rPr>
                <w:sz w:val="15"/>
              </w:rPr>
              <w:t>1.200,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515C5B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1D7F914E" w14:textId="77777777" w:rsidTr="006E1760">
        <w:trPr>
          <w:trHeight w:val="892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48CC45A5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89C9D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CBD0C6C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7B927FD2" w14:textId="77777777" w:rsidR="00560DD4" w:rsidRDefault="00B217CE">
            <w:pPr>
              <w:pStyle w:val="TableParagraph"/>
              <w:spacing w:before="1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1.3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E8D68" w14:textId="77777777" w:rsidR="00560DD4" w:rsidRDefault="00B217CE">
            <w:pPr>
              <w:pStyle w:val="TableParagraph"/>
              <w:spacing w:before="58" w:line="256" w:lineRule="auto"/>
              <w:ind w:left="18" w:right="40"/>
              <w:rPr>
                <w:sz w:val="15"/>
              </w:rPr>
            </w:pPr>
            <w:r>
              <w:rPr>
                <w:sz w:val="15"/>
              </w:rPr>
              <w:t>Guia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cabos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horizontal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fechado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compatível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racks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19",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 pintura epóxi de alta resistência a riscos na cor preta, altura total 1U, capacidade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para 24 cabos Cat.6 U/UTP. Produto em conformidade com a diretiva RoHS e normas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ANSI/TIA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569-C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EIA/ECA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310-E.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39AD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B17C53A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09F638D6" w14:textId="77777777" w:rsidR="00560DD4" w:rsidRDefault="00B217CE">
            <w:pPr>
              <w:pStyle w:val="TableParagraph"/>
              <w:spacing w:before="1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2503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26BB192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7887DA78" w14:textId="77777777" w:rsidR="00560DD4" w:rsidRDefault="00B217CE">
            <w:pPr>
              <w:pStyle w:val="TableParagraph"/>
              <w:spacing w:before="1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D522CA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1A446DF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363FA849" w14:textId="77777777" w:rsidR="00560DD4" w:rsidRDefault="00B217CE">
            <w:pPr>
              <w:pStyle w:val="TableParagraph"/>
              <w:spacing w:before="1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327D91A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AC09974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79CBDD44" w14:textId="77777777" w:rsidR="00560DD4" w:rsidRDefault="0067251A">
            <w:pPr>
              <w:pStyle w:val="TableParagraph"/>
              <w:spacing w:before="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1.860,00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CF469A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785C72A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12368980" w14:textId="77777777" w:rsidR="00560DD4" w:rsidRDefault="00B217CE">
            <w:pPr>
              <w:pStyle w:val="TableParagraph"/>
              <w:spacing w:before="1"/>
              <w:ind w:left="68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45B4E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A3A3E6F" w14:textId="77777777" w:rsidR="00560DD4" w:rsidRDefault="00560DD4">
            <w:pPr>
              <w:pStyle w:val="TableParagraph"/>
              <w:spacing w:before="11"/>
              <w:rPr>
                <w:sz w:val="14"/>
              </w:rPr>
            </w:pPr>
          </w:p>
          <w:p w14:paraId="277A28D4" w14:textId="77777777" w:rsidR="00560DD4" w:rsidRDefault="00247B5D">
            <w:pPr>
              <w:pStyle w:val="TableParagraph"/>
              <w:spacing w:before="1"/>
              <w:ind w:right="40"/>
              <w:jc w:val="right"/>
              <w:rPr>
                <w:sz w:val="15"/>
              </w:rPr>
            </w:pPr>
            <w:r>
              <w:rPr>
                <w:sz w:val="15"/>
              </w:rPr>
              <w:t>300</w:t>
            </w:r>
            <w:r w:rsidR="00565A41">
              <w:rPr>
                <w:sz w:val="15"/>
              </w:rPr>
              <w:t>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7D1447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35D3F02E" w14:textId="77777777" w:rsidTr="006E1760">
        <w:trPr>
          <w:trHeight w:val="1074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41F628F0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D6398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1A3280F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1E8AF0F5" w14:textId="77777777" w:rsidR="00560DD4" w:rsidRDefault="00B217CE">
            <w:pPr>
              <w:pStyle w:val="TableParagraph"/>
              <w:spacing w:before="103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1.4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9D53" w14:textId="77777777" w:rsidR="00560DD4" w:rsidRDefault="00B217CE">
            <w:pPr>
              <w:pStyle w:val="TableParagraph"/>
              <w:spacing w:before="51" w:line="256" w:lineRule="auto"/>
              <w:ind w:left="18" w:right="40"/>
              <w:rPr>
                <w:sz w:val="15"/>
              </w:rPr>
            </w:pPr>
            <w:r>
              <w:rPr>
                <w:sz w:val="15"/>
              </w:rPr>
              <w:t>Patch panel descarregado de 24 portas numeradas, compatível com racks 19",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fornecido com guia traseiro de cabos e parafusos de fixação. Corpo em aço carbono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SAE1020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pintura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epóxi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cor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preta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resistente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protegido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contra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corrosão para uso em ambiente interno. Produto em conformidade com a diretiva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RoHS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normas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ANSI/TIA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569C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EIA/ECA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310-E.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26D70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6AD5E4B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4073FC8" w14:textId="77777777" w:rsidR="00560DD4" w:rsidRDefault="00B217CE">
            <w:pPr>
              <w:pStyle w:val="TableParagraph"/>
              <w:spacing w:before="103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6C202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AEDA53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9E7E454" w14:textId="77777777" w:rsidR="00560DD4" w:rsidRDefault="00B217CE">
            <w:pPr>
              <w:pStyle w:val="TableParagraph"/>
              <w:spacing w:before="103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2F50F1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42411314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585C4D3" w14:textId="77777777" w:rsidR="00560DD4" w:rsidRDefault="00B217CE">
            <w:pPr>
              <w:pStyle w:val="TableParagraph"/>
              <w:spacing w:before="103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7DCB55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39256030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9E7D0E6" w14:textId="77777777" w:rsidR="00560DD4" w:rsidRDefault="00565A41">
            <w:pPr>
              <w:pStyle w:val="TableParagraph"/>
              <w:spacing w:before="103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1.939,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4601F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1C7191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4E1B04B0" w14:textId="77777777" w:rsidR="00560DD4" w:rsidRDefault="00B217CE">
            <w:pPr>
              <w:pStyle w:val="TableParagraph"/>
              <w:spacing w:before="103"/>
              <w:ind w:left="80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D8FB2A5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CC56B91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CBC4477" w14:textId="77777777" w:rsidR="00560DD4" w:rsidRDefault="00247B5D">
            <w:pPr>
              <w:pStyle w:val="TableParagraph"/>
              <w:spacing w:before="103"/>
              <w:ind w:right="52"/>
              <w:jc w:val="right"/>
              <w:rPr>
                <w:sz w:val="15"/>
              </w:rPr>
            </w:pPr>
            <w:r>
              <w:rPr>
                <w:sz w:val="15"/>
              </w:rPr>
              <w:t>1.920</w:t>
            </w:r>
            <w:r w:rsidR="00565A41">
              <w:rPr>
                <w:sz w:val="15"/>
              </w:rPr>
              <w:t>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9B31D8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6DDC8A36" w14:textId="77777777" w:rsidTr="006E1760">
        <w:trPr>
          <w:trHeight w:val="70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1EB1DDD8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865B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983B4F6" w14:textId="77777777" w:rsidR="00560DD4" w:rsidRDefault="00B217CE">
            <w:pPr>
              <w:pStyle w:val="TableParagraph"/>
              <w:spacing w:before="91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1.5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2F23" w14:textId="77777777" w:rsidR="00560DD4" w:rsidRDefault="00B217CE">
            <w:pPr>
              <w:pStyle w:val="TableParagraph"/>
              <w:spacing w:line="150" w:lineRule="exact"/>
              <w:ind w:left="18"/>
              <w:jc w:val="both"/>
              <w:rPr>
                <w:sz w:val="15"/>
              </w:rPr>
            </w:pPr>
            <w:r>
              <w:rPr>
                <w:sz w:val="15"/>
              </w:rPr>
              <w:t>Conector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fêmea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gigalan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cat.6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(keystone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RJ45)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cabo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U/UTP,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</w:p>
          <w:p w14:paraId="50972F99" w14:textId="77777777" w:rsidR="00560DD4" w:rsidRDefault="00B217CE">
            <w:pPr>
              <w:pStyle w:val="TableParagraph"/>
              <w:spacing w:line="190" w:lineRule="atLeast"/>
              <w:ind w:left="18" w:right="212"/>
              <w:jc w:val="both"/>
              <w:rPr>
                <w:sz w:val="15"/>
              </w:rPr>
            </w:pPr>
            <w:r>
              <w:rPr>
                <w:sz w:val="15"/>
              </w:rPr>
              <w:t>material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termoplástico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alto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impacto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não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propagante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chama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branca,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conexão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110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IDC,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8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vias,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condutores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22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26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AWG,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conforme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normas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NBR14565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ANSI/TIA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568.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9F14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3F79EB76" w14:textId="77777777" w:rsidR="00560DD4" w:rsidRDefault="00B217CE">
            <w:pPr>
              <w:pStyle w:val="TableParagraph"/>
              <w:spacing w:before="91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F053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CF26D8E" w14:textId="77777777" w:rsidR="00560DD4" w:rsidRDefault="00B217CE">
            <w:pPr>
              <w:pStyle w:val="TableParagraph"/>
              <w:spacing w:before="91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B61AC6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1D203175" w14:textId="77777777" w:rsidR="00560DD4" w:rsidRDefault="00B217CE">
            <w:pPr>
              <w:pStyle w:val="TableParagraph"/>
              <w:spacing w:before="91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7160BF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3D651AF" w14:textId="77777777" w:rsidR="00560DD4" w:rsidRDefault="00247B5D">
            <w:pPr>
              <w:pStyle w:val="TableParagraph"/>
              <w:spacing w:before="9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390</w:t>
            </w:r>
            <w:r w:rsidR="00565A41">
              <w:rPr>
                <w:sz w:val="15"/>
              </w:rPr>
              <w:t>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00874B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F72C85C" w14:textId="77777777" w:rsidR="00560DD4" w:rsidRDefault="00B217CE">
            <w:pPr>
              <w:pStyle w:val="TableParagraph"/>
              <w:spacing w:before="91"/>
              <w:ind w:left="80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17D1B4F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78D6DC7" w14:textId="77777777" w:rsidR="00560DD4" w:rsidRDefault="00247B5D">
            <w:pPr>
              <w:pStyle w:val="TableParagraph"/>
              <w:spacing w:before="91"/>
              <w:ind w:right="52"/>
              <w:jc w:val="right"/>
              <w:rPr>
                <w:sz w:val="15"/>
              </w:rPr>
            </w:pPr>
            <w:r>
              <w:rPr>
                <w:sz w:val="15"/>
              </w:rPr>
              <w:t>480</w:t>
            </w:r>
            <w:r w:rsidR="00565A41">
              <w:rPr>
                <w:sz w:val="15"/>
              </w:rPr>
              <w:t>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B96175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7A4721A3" w14:textId="77777777" w:rsidTr="006E1760">
        <w:trPr>
          <w:trHeight w:val="698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40AF291C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8FBCE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2B70BF24" w14:textId="77777777" w:rsidR="00560DD4" w:rsidRDefault="00B217CE">
            <w:pPr>
              <w:pStyle w:val="TableParagraph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1.6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18F7D" w14:textId="77777777" w:rsidR="00560DD4" w:rsidRDefault="00B217CE">
            <w:pPr>
              <w:pStyle w:val="TableParagraph"/>
              <w:spacing w:before="55" w:line="256" w:lineRule="auto"/>
              <w:ind w:left="18" w:right="138"/>
              <w:rPr>
                <w:sz w:val="15"/>
              </w:rPr>
            </w:pPr>
            <w:r>
              <w:rPr>
                <w:sz w:val="15"/>
              </w:rPr>
              <w:t>Conector RJ45 macho cat.6 para cabo tipo U/UTP, fabricado com material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termoplástico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transparente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propagante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chama,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8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vias,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condutores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22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26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AWG,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conforme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normas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NBR14565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ANSI/TIA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568.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A65DB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7BB26C47" w14:textId="77777777" w:rsidR="00560DD4" w:rsidRDefault="00B217CE">
            <w:pPr>
              <w:pStyle w:val="TableParagraph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0EB63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6382F7B9" w14:textId="77777777" w:rsidR="00560DD4" w:rsidRDefault="00B217CE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666E57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1EA3DC4B" w14:textId="77777777" w:rsidR="00560DD4" w:rsidRDefault="00B217CE">
            <w:pPr>
              <w:pStyle w:val="TableParagraph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F46F72D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3085293A" w14:textId="77777777" w:rsidR="00560DD4" w:rsidRDefault="00247B5D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285,00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F8B7287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23B5AACB" w14:textId="77777777" w:rsidR="00560DD4" w:rsidRDefault="00B217CE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B65EA11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5FD14A1E" w14:textId="77777777" w:rsidR="00560DD4" w:rsidRDefault="00247B5D">
            <w:pPr>
              <w:pStyle w:val="TableParagraph"/>
              <w:ind w:right="52"/>
              <w:jc w:val="right"/>
              <w:rPr>
                <w:sz w:val="15"/>
              </w:rPr>
            </w:pPr>
            <w:r>
              <w:rPr>
                <w:sz w:val="15"/>
              </w:rPr>
              <w:t>880,00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1546B9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0CC260DE" w14:textId="77777777" w:rsidTr="006E1760">
        <w:trPr>
          <w:trHeight w:val="70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15E262ED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9E98D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16819CB1" w14:textId="77777777" w:rsidR="00560DD4" w:rsidRDefault="00B217CE">
            <w:pPr>
              <w:pStyle w:val="TableParagraph"/>
              <w:spacing w:before="91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1.7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4FD4F" w14:textId="77777777" w:rsidR="00560DD4" w:rsidRDefault="00B217CE">
            <w:pPr>
              <w:pStyle w:val="TableParagraph"/>
              <w:spacing w:before="65" w:line="256" w:lineRule="auto"/>
              <w:ind w:left="18" w:right="138"/>
              <w:rPr>
                <w:sz w:val="15"/>
              </w:rPr>
            </w:pPr>
            <w:r>
              <w:rPr>
                <w:sz w:val="15"/>
              </w:rPr>
              <w:t>Bandeja fixa compatível com racks 19", fabricado em aço carbono com pintura epóxi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de alta resistência a riscos na cor preta, altura total 1U. Produto em conformidade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diretiva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RoHS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normas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ANSI/TIA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569-C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EIA/ECA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310-E.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66C5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487C2CA" w14:textId="77777777" w:rsidR="00560DD4" w:rsidRDefault="00B217CE">
            <w:pPr>
              <w:pStyle w:val="TableParagraph"/>
              <w:spacing w:before="91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8902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5CF2108" w14:textId="77777777" w:rsidR="00560DD4" w:rsidRDefault="00B217CE">
            <w:pPr>
              <w:pStyle w:val="TableParagraph"/>
              <w:spacing w:before="91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32E2DB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1935D92E" w14:textId="77777777" w:rsidR="00560DD4" w:rsidRDefault="00B217CE">
            <w:pPr>
              <w:pStyle w:val="TableParagraph"/>
              <w:spacing w:before="91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1D989A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182EAF7" w14:textId="77777777" w:rsidR="00560DD4" w:rsidRDefault="00B217CE">
            <w:pPr>
              <w:pStyle w:val="TableParagraph"/>
              <w:spacing w:before="9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500.00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7CE604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090EA97" w14:textId="77777777" w:rsidR="00560DD4" w:rsidRDefault="00B217CE">
            <w:pPr>
              <w:pStyle w:val="TableParagraph"/>
              <w:spacing w:before="91"/>
              <w:ind w:left="68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284731A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E409AE3" w14:textId="77777777" w:rsidR="00560DD4" w:rsidRDefault="00247B5D">
            <w:pPr>
              <w:pStyle w:val="TableParagraph"/>
              <w:spacing w:before="91"/>
              <w:ind w:right="40"/>
              <w:jc w:val="right"/>
              <w:rPr>
                <w:sz w:val="15"/>
              </w:rPr>
            </w:pPr>
            <w:r>
              <w:rPr>
                <w:sz w:val="15"/>
              </w:rPr>
              <w:t>300,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82ECC6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10C8FC1F" w14:textId="77777777" w:rsidTr="006E1760">
        <w:trPr>
          <w:trHeight w:val="70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180ADEB8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F09EA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FFC4460" w14:textId="77777777" w:rsidR="00560DD4" w:rsidRDefault="00B217CE">
            <w:pPr>
              <w:pStyle w:val="TableParagraph"/>
              <w:spacing w:before="91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1.8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80626" w14:textId="77777777" w:rsidR="00560DD4" w:rsidRDefault="00B217CE">
            <w:pPr>
              <w:pStyle w:val="TableParagraph"/>
              <w:spacing w:line="150" w:lineRule="exact"/>
              <w:ind w:left="18"/>
              <w:rPr>
                <w:sz w:val="15"/>
              </w:rPr>
            </w:pPr>
            <w:r>
              <w:rPr>
                <w:sz w:val="15"/>
              </w:rPr>
              <w:t>Gravador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digital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vídeo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rede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suporte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até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16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câmeras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IP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áudio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</w:p>
          <w:p w14:paraId="7970893D" w14:textId="77777777" w:rsidR="00560DD4" w:rsidRDefault="00B217CE">
            <w:pPr>
              <w:pStyle w:val="TableParagraph"/>
              <w:spacing w:line="190" w:lineRule="atLeast"/>
              <w:ind w:left="18" w:right="40"/>
              <w:rPr>
                <w:sz w:val="15"/>
              </w:rPr>
            </w:pPr>
            <w:r>
              <w:rPr>
                <w:sz w:val="15"/>
              </w:rPr>
              <w:t>resolução 4K, saídas de vídeo HDMI e VGA, compatível com telcnologia H.265+,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reprodução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simultânea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16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canais,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porta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ethernet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RJ45,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16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portas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PoE,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capacidade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HDs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gravação. 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Intelbras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NVD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3316-P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D428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DD0EB0E" w14:textId="77777777" w:rsidR="00560DD4" w:rsidRDefault="00B217CE">
            <w:pPr>
              <w:pStyle w:val="TableParagraph"/>
              <w:spacing w:before="91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660E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550A8E7" w14:textId="77777777" w:rsidR="00560DD4" w:rsidRDefault="00B217CE">
            <w:pPr>
              <w:pStyle w:val="TableParagraph"/>
              <w:spacing w:before="91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6C931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A53A5C7" w14:textId="77777777" w:rsidR="00560DD4" w:rsidRDefault="00B217CE">
            <w:pPr>
              <w:pStyle w:val="TableParagraph"/>
              <w:spacing w:before="91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60BCDFB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3DEA1EC7" w14:textId="77777777" w:rsidR="00560DD4" w:rsidRDefault="006E1760" w:rsidP="006E1760">
            <w:pPr>
              <w:pStyle w:val="TableParagraph"/>
              <w:spacing w:before="9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6.800,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AB973A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6D56B3B" w14:textId="77777777" w:rsidR="00560DD4" w:rsidRDefault="00B217CE">
            <w:pPr>
              <w:pStyle w:val="TableParagraph"/>
              <w:spacing w:before="91"/>
              <w:ind w:left="80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47F8422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AFCF40E" w14:textId="77777777" w:rsidR="00560DD4" w:rsidRDefault="006E1760">
            <w:pPr>
              <w:pStyle w:val="TableParagraph"/>
              <w:spacing w:before="91"/>
              <w:ind w:right="52"/>
              <w:jc w:val="right"/>
              <w:rPr>
                <w:sz w:val="15"/>
              </w:rPr>
            </w:pPr>
            <w:r>
              <w:rPr>
                <w:sz w:val="15"/>
              </w:rPr>
              <w:t>8.000,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2B7F8D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08CC466A" w14:textId="77777777" w:rsidTr="006E1760">
        <w:trPr>
          <w:trHeight w:val="518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097CF813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596F8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7ABD660E" w14:textId="77777777" w:rsidR="00560DD4" w:rsidRDefault="00B217CE">
            <w:pPr>
              <w:pStyle w:val="TableParagraph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1.9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2F9B" w14:textId="77777777" w:rsidR="00560DD4" w:rsidRDefault="00B217CE">
            <w:pPr>
              <w:pStyle w:val="TableParagraph"/>
              <w:spacing w:line="149" w:lineRule="exact"/>
              <w:ind w:left="18"/>
              <w:rPr>
                <w:sz w:val="15"/>
              </w:rPr>
            </w:pPr>
            <w:r>
              <w:rPr>
                <w:sz w:val="15"/>
              </w:rPr>
              <w:t>Régua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8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tomadas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2P+T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14136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disjuntor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240V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16A,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compatível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</w:p>
          <w:p w14:paraId="7B8C2559" w14:textId="77777777" w:rsidR="00560DD4" w:rsidRDefault="00B217CE">
            <w:pPr>
              <w:pStyle w:val="TableParagraph"/>
              <w:spacing w:line="190" w:lineRule="atLeast"/>
              <w:ind w:left="18" w:right="40"/>
              <w:rPr>
                <w:sz w:val="15"/>
              </w:rPr>
            </w:pPr>
            <w:r>
              <w:rPr>
                <w:sz w:val="15"/>
              </w:rPr>
              <w:t>racks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19",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chapa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pré-zincada,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pintura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epóxi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pó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preto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microtexturizado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RAL9011.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Nilko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NK030908-A100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1B194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6C866A7B" w14:textId="77777777" w:rsidR="00560DD4" w:rsidRDefault="00B217CE">
            <w:pPr>
              <w:pStyle w:val="TableParagraph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FEA37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26B931CC" w14:textId="77777777" w:rsidR="00560DD4" w:rsidRDefault="00B217CE">
            <w:pPr>
              <w:pStyle w:val="TableParagraph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9B835A7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1AEF19A4" w14:textId="77777777" w:rsidR="00560DD4" w:rsidRDefault="00B217CE">
            <w:pPr>
              <w:pStyle w:val="TableParagraph"/>
              <w:ind w:left="43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B7777A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566F676C" w14:textId="77777777" w:rsidR="00560DD4" w:rsidRDefault="006E176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650,00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DF8DDA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3D51A216" w14:textId="77777777" w:rsidR="00560DD4" w:rsidRDefault="00B217CE">
            <w:pPr>
              <w:pStyle w:val="TableParagraph"/>
              <w:ind w:left="68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FC4012D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1D6E1DBA" w14:textId="77777777" w:rsidR="00560DD4" w:rsidRDefault="00020DE3">
            <w:pPr>
              <w:pStyle w:val="TableParagraph"/>
              <w:ind w:right="40"/>
              <w:jc w:val="right"/>
              <w:rPr>
                <w:sz w:val="15"/>
              </w:rPr>
            </w:pPr>
            <w:r>
              <w:rPr>
                <w:sz w:val="15"/>
              </w:rPr>
              <w:t>300,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771E25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65DAEBEE" w14:textId="77777777" w:rsidTr="006E1760">
        <w:trPr>
          <w:trHeight w:val="1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1FB6033D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4A6ED84" w14:textId="77777777" w:rsidR="00560DD4" w:rsidRDefault="00B217CE">
            <w:pPr>
              <w:pStyle w:val="TableParagraph"/>
              <w:spacing w:line="135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2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2F296D4" w14:textId="77777777" w:rsidR="00560DD4" w:rsidRDefault="00B217CE">
            <w:pPr>
              <w:pStyle w:val="TableParagraph"/>
              <w:spacing w:line="135" w:lineRule="exact"/>
              <w:ind w:left="1850" w:right="1851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sz w:val="15"/>
              </w:rPr>
              <w:t>PERFILADO</w:t>
            </w:r>
            <w:r>
              <w:rPr>
                <w:b/>
                <w:color w:val="FF0000"/>
                <w:spacing w:val="-8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E</w:t>
            </w:r>
            <w:r>
              <w:rPr>
                <w:b/>
                <w:color w:val="FF0000"/>
                <w:spacing w:val="-8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ACESSÓRIOS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F910D7F" w14:textId="77777777" w:rsidR="00560DD4" w:rsidRDefault="00560DD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ABF89BF" w14:textId="77777777" w:rsidR="00560DD4" w:rsidRDefault="00560DD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114183D" w14:textId="77777777" w:rsidR="00560DD4" w:rsidRDefault="00560DD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AF2AA50" w14:textId="77777777" w:rsidR="00560DD4" w:rsidRDefault="00560DD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7C83DA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5A8B6B5A" w14:textId="77777777" w:rsidTr="006E1760">
        <w:trPr>
          <w:trHeight w:val="52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1A99E9F9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A723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4365AD9A" w14:textId="77777777" w:rsidR="00560DD4" w:rsidRDefault="00B217CE">
            <w:pPr>
              <w:pStyle w:val="TableParagraph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2.1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B627" w14:textId="77777777" w:rsidR="00560DD4" w:rsidRDefault="00B217CE">
            <w:pPr>
              <w:pStyle w:val="TableParagraph"/>
              <w:spacing w:line="160" w:lineRule="exact"/>
              <w:ind w:left="18"/>
              <w:rPr>
                <w:sz w:val="15"/>
              </w:rPr>
            </w:pPr>
            <w:r>
              <w:rPr>
                <w:sz w:val="15"/>
              </w:rPr>
              <w:t>Perfilado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perfurado,sem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tampa,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38x38mm,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</w:p>
          <w:p w14:paraId="5875BB67" w14:textId="77777777" w:rsidR="00560DD4" w:rsidRDefault="00B217CE">
            <w:pPr>
              <w:pStyle w:val="TableParagraph"/>
              <w:spacing w:line="190" w:lineRule="atLeast"/>
              <w:ind w:left="18" w:right="138"/>
              <w:rPr>
                <w:sz w:val="15"/>
              </w:rPr>
            </w:pPr>
            <w:r>
              <w:rPr>
                <w:sz w:val="15"/>
              </w:rPr>
              <w:t>chapa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#16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MSG,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furação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Ø10x13mm,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fornecido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em barras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metros.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331F7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AC09884" w14:textId="77777777" w:rsidR="00560DD4" w:rsidRDefault="00B217CE">
            <w:pPr>
              <w:pStyle w:val="TableParagraph"/>
              <w:ind w:left="286" w:right="276"/>
              <w:jc w:val="center"/>
              <w:rPr>
                <w:sz w:val="15"/>
              </w:rPr>
            </w:pPr>
            <w:r>
              <w:rPr>
                <w:sz w:val="15"/>
              </w:rPr>
              <w:t>metro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B3E2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1AC93DB" w14:textId="77777777" w:rsidR="00560DD4" w:rsidRDefault="00B217CE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11F95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8DF6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F419B8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16F4DD82" w14:textId="77777777" w:rsidTr="006E1760">
        <w:trPr>
          <w:trHeight w:val="51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31A24EC9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4EDC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589F1F98" w14:textId="77777777" w:rsidR="00560DD4" w:rsidRDefault="00B217CE">
            <w:pPr>
              <w:pStyle w:val="TableParagraph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2.2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E39B" w14:textId="77777777" w:rsidR="00560DD4" w:rsidRDefault="00B217CE">
            <w:pPr>
              <w:pStyle w:val="TableParagraph"/>
              <w:spacing w:line="150" w:lineRule="exact"/>
              <w:ind w:left="18"/>
              <w:rPr>
                <w:sz w:val="15"/>
              </w:rPr>
            </w:pPr>
            <w:r>
              <w:rPr>
                <w:sz w:val="15"/>
              </w:rPr>
              <w:t>Curva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horizontal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90°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perfilado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38x38mm,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</w:p>
          <w:p w14:paraId="70A7A5E5" w14:textId="77777777" w:rsidR="00560DD4" w:rsidRDefault="00B217CE">
            <w:pPr>
              <w:pStyle w:val="TableParagraph"/>
              <w:spacing w:line="190" w:lineRule="atLeast"/>
              <w:ind w:left="18" w:right="40"/>
              <w:rPr>
                <w:sz w:val="15"/>
              </w:rPr>
            </w:pPr>
            <w:r>
              <w:rPr>
                <w:sz w:val="15"/>
              </w:rPr>
              <w:t>carbono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chapa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#16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MSG,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furação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Ø10x13mm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união com demais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componentes.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344E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52A786C0" w14:textId="77777777" w:rsidR="00560DD4" w:rsidRDefault="00B217CE">
            <w:pPr>
              <w:pStyle w:val="TableParagraph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5B99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366BF358" w14:textId="77777777" w:rsidR="00560DD4" w:rsidRDefault="00B217CE">
            <w:pPr>
              <w:pStyle w:val="TableParagraph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34D0F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2D57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2823DE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15A5E96B" w14:textId="77777777" w:rsidTr="006E1760">
        <w:trPr>
          <w:trHeight w:val="51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4AE2803E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EB751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42AB94BD" w14:textId="77777777" w:rsidR="00560DD4" w:rsidRDefault="00B217CE">
            <w:pPr>
              <w:pStyle w:val="TableParagraph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2.3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E94E" w14:textId="77777777" w:rsidR="00560DD4" w:rsidRDefault="00B217CE">
            <w:pPr>
              <w:pStyle w:val="TableParagraph"/>
              <w:spacing w:line="150" w:lineRule="exact"/>
              <w:ind w:left="18"/>
              <w:rPr>
                <w:sz w:val="15"/>
              </w:rPr>
            </w:pPr>
            <w:r>
              <w:rPr>
                <w:sz w:val="15"/>
              </w:rPr>
              <w:t>Curva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inversão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90°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perfilado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38x38mm,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</w:p>
          <w:p w14:paraId="05843C97" w14:textId="77777777" w:rsidR="00560DD4" w:rsidRDefault="00B217CE">
            <w:pPr>
              <w:pStyle w:val="TableParagraph"/>
              <w:spacing w:line="190" w:lineRule="atLeast"/>
              <w:ind w:left="18" w:right="40"/>
              <w:rPr>
                <w:sz w:val="15"/>
              </w:rPr>
            </w:pPr>
            <w:r>
              <w:rPr>
                <w:sz w:val="15"/>
              </w:rPr>
              <w:t>carbono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chapa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#16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MSG,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furação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Ø10x13mm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união com demais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componentes.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52BDF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7040DAA2" w14:textId="77777777" w:rsidR="00560DD4" w:rsidRDefault="00B217CE">
            <w:pPr>
              <w:pStyle w:val="TableParagraph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063C7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26D08490" w14:textId="77777777" w:rsidR="00560DD4" w:rsidRDefault="00B217CE">
            <w:pPr>
              <w:pStyle w:val="TableParagraph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55CB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A102E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8BA0D5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42AFE3CD" w14:textId="77777777" w:rsidTr="006E1760">
        <w:trPr>
          <w:trHeight w:val="51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18F85FC7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F07B9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2358010D" w14:textId="77777777" w:rsidR="00560DD4" w:rsidRDefault="00B217CE">
            <w:pPr>
              <w:pStyle w:val="TableParagraph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2.4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1616" w14:textId="77777777" w:rsidR="00560DD4" w:rsidRDefault="00B217CE">
            <w:pPr>
              <w:pStyle w:val="TableParagraph"/>
              <w:spacing w:line="150" w:lineRule="exact"/>
              <w:ind w:left="18"/>
              <w:rPr>
                <w:sz w:val="15"/>
              </w:rPr>
            </w:pPr>
            <w:r>
              <w:rPr>
                <w:sz w:val="15"/>
              </w:rPr>
              <w:t>Saída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simples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perfilado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eletroduto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diâmetro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Ø1",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</w:p>
          <w:p w14:paraId="16B4EC9D" w14:textId="77777777" w:rsidR="00560DD4" w:rsidRDefault="00B217CE">
            <w:pPr>
              <w:pStyle w:val="TableParagraph"/>
              <w:spacing w:line="190" w:lineRule="atLeast"/>
              <w:ind w:left="18" w:right="40"/>
              <w:rPr>
                <w:sz w:val="15"/>
              </w:rPr>
            </w:pPr>
            <w:r>
              <w:rPr>
                <w:sz w:val="15"/>
              </w:rPr>
              <w:t>carbono,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furação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Ø10x13mm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união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demais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componentes.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5F35E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51B62DB2" w14:textId="77777777" w:rsidR="00560DD4" w:rsidRDefault="00B217CE">
            <w:pPr>
              <w:pStyle w:val="TableParagraph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3E99E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12263814" w14:textId="77777777" w:rsidR="00560DD4" w:rsidRDefault="00B217CE">
            <w:pPr>
              <w:pStyle w:val="TableParagraph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21D66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EAC7F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DC40D4" w14:textId="77777777" w:rsidR="00560DD4" w:rsidRDefault="00560DD4">
            <w:pPr>
              <w:rPr>
                <w:sz w:val="2"/>
                <w:szCs w:val="2"/>
              </w:rPr>
            </w:pPr>
          </w:p>
        </w:tc>
      </w:tr>
      <w:tr w:rsidR="00560DD4" w14:paraId="52002A1C" w14:textId="77777777" w:rsidTr="006E1760">
        <w:trPr>
          <w:trHeight w:val="51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2F2F2"/>
          </w:tcPr>
          <w:p w14:paraId="70C300B1" w14:textId="77777777" w:rsidR="00560DD4" w:rsidRDefault="00560DD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E829C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55E55B55" w14:textId="77777777" w:rsidR="00560DD4" w:rsidRDefault="00B217CE">
            <w:pPr>
              <w:pStyle w:val="TableParagraph"/>
              <w:ind w:left="419" w:right="405"/>
              <w:jc w:val="center"/>
              <w:rPr>
                <w:sz w:val="15"/>
              </w:rPr>
            </w:pPr>
            <w:r>
              <w:rPr>
                <w:sz w:val="15"/>
              </w:rPr>
              <w:t>2.5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DC2B7" w14:textId="77777777" w:rsidR="00560DD4" w:rsidRDefault="00B217CE">
            <w:pPr>
              <w:pStyle w:val="TableParagraph"/>
              <w:spacing w:line="150" w:lineRule="exact"/>
              <w:ind w:left="18"/>
              <w:rPr>
                <w:sz w:val="15"/>
              </w:rPr>
            </w:pPr>
            <w:r>
              <w:rPr>
                <w:sz w:val="15"/>
              </w:rPr>
              <w:t>Base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ligação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painel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perfilado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38x38mm,fabricada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</w:p>
          <w:p w14:paraId="6E53C377" w14:textId="77777777" w:rsidR="00560DD4" w:rsidRDefault="00B217CE">
            <w:pPr>
              <w:pStyle w:val="TableParagraph"/>
              <w:spacing w:line="190" w:lineRule="atLeast"/>
              <w:ind w:left="18" w:right="40"/>
              <w:rPr>
                <w:sz w:val="15"/>
              </w:rPr>
            </w:pPr>
            <w:r>
              <w:rPr>
                <w:sz w:val="15"/>
              </w:rPr>
              <w:t>carbono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chapa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#16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MSG,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furação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Ø10x13mm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união com demais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componentes.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E9608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794E76A9" w14:textId="77777777" w:rsidR="00560DD4" w:rsidRDefault="00B217CE">
            <w:pPr>
              <w:pStyle w:val="TableParagraph"/>
              <w:ind w:left="284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35B8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5EB8A54A" w14:textId="77777777" w:rsidR="00560DD4" w:rsidRDefault="00B217CE">
            <w:pPr>
              <w:pStyle w:val="TableParagraph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9F2BA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CA85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534162" w14:textId="77777777" w:rsidR="00560DD4" w:rsidRDefault="00560DD4">
            <w:pPr>
              <w:rPr>
                <w:sz w:val="2"/>
                <w:szCs w:val="2"/>
              </w:rPr>
            </w:pPr>
          </w:p>
        </w:tc>
      </w:tr>
    </w:tbl>
    <w:p w14:paraId="6B5C6862" w14:textId="77777777" w:rsidR="00560DD4" w:rsidRDefault="00560DD4">
      <w:pPr>
        <w:rPr>
          <w:sz w:val="2"/>
          <w:szCs w:val="2"/>
        </w:rPr>
        <w:sectPr w:rsidR="00560DD4">
          <w:type w:val="continuous"/>
          <w:pgSz w:w="12240" w:h="15840"/>
          <w:pgMar w:top="840" w:right="34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5362"/>
        <w:gridCol w:w="1131"/>
        <w:gridCol w:w="433"/>
        <w:gridCol w:w="1098"/>
        <w:gridCol w:w="1062"/>
      </w:tblGrid>
      <w:tr w:rsidR="00560DD4" w14:paraId="01318B6B" w14:textId="77777777">
        <w:trPr>
          <w:trHeight w:val="529"/>
        </w:trPr>
        <w:tc>
          <w:tcPr>
            <w:tcW w:w="1200" w:type="dxa"/>
          </w:tcPr>
          <w:p w14:paraId="531D6D3D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2AF49DE5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2.6</w:t>
            </w:r>
          </w:p>
        </w:tc>
        <w:tc>
          <w:tcPr>
            <w:tcW w:w="5362" w:type="dxa"/>
          </w:tcPr>
          <w:p w14:paraId="055A20C7" w14:textId="77777777" w:rsidR="00560DD4" w:rsidRDefault="00B217CE">
            <w:pPr>
              <w:pStyle w:val="TableParagraph"/>
              <w:spacing w:line="154" w:lineRule="exact"/>
              <w:ind w:left="26"/>
              <w:rPr>
                <w:sz w:val="15"/>
              </w:rPr>
            </w:pPr>
            <w:r>
              <w:rPr>
                <w:sz w:val="15"/>
              </w:rPr>
              <w:t>Emenda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interna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"I"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perfilado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38x38mm,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</w:p>
          <w:p w14:paraId="6DA829D0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z w:val="15"/>
              </w:rPr>
              <w:t>carbono,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furação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padrão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Ø10x13mm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união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demais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componentes.</w:t>
            </w:r>
          </w:p>
        </w:tc>
        <w:tc>
          <w:tcPr>
            <w:tcW w:w="1131" w:type="dxa"/>
          </w:tcPr>
          <w:p w14:paraId="67590141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5C91FBA5" w14:textId="77777777" w:rsidR="00560DD4" w:rsidRDefault="00B217CE">
            <w:pPr>
              <w:pStyle w:val="TableParagraph"/>
              <w:spacing w:before="1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676FCB65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46DAD575" w14:textId="77777777" w:rsidR="00560DD4" w:rsidRDefault="00B217CE">
            <w:pPr>
              <w:pStyle w:val="TableParagraph"/>
              <w:spacing w:before="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98" w:type="dxa"/>
          </w:tcPr>
          <w:p w14:paraId="543BB555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11A850D4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2DBB3AAC" w14:textId="77777777">
        <w:trPr>
          <w:trHeight w:val="342"/>
        </w:trPr>
        <w:tc>
          <w:tcPr>
            <w:tcW w:w="1200" w:type="dxa"/>
          </w:tcPr>
          <w:p w14:paraId="64BE3666" w14:textId="77777777" w:rsidR="00560DD4" w:rsidRDefault="00B217CE">
            <w:pPr>
              <w:pStyle w:val="TableParagraph"/>
              <w:spacing w:before="70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2.7</w:t>
            </w:r>
          </w:p>
        </w:tc>
        <w:tc>
          <w:tcPr>
            <w:tcW w:w="5362" w:type="dxa"/>
          </w:tcPr>
          <w:p w14:paraId="7039DF8A" w14:textId="77777777" w:rsidR="00560DD4" w:rsidRDefault="00B217CE">
            <w:pPr>
              <w:pStyle w:val="TableParagraph"/>
              <w:spacing w:line="157" w:lineRule="exact"/>
              <w:ind w:left="26"/>
              <w:rPr>
                <w:sz w:val="15"/>
              </w:rPr>
            </w:pPr>
            <w:r>
              <w:rPr>
                <w:sz w:val="15"/>
              </w:rPr>
              <w:t>Gancho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curto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(100mm)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perfilado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38x38mm,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</w:p>
          <w:p w14:paraId="7741996E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carbono,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2AA80B2C" w14:textId="77777777" w:rsidR="00560DD4" w:rsidRDefault="00B217CE">
            <w:pPr>
              <w:pStyle w:val="TableParagraph"/>
              <w:spacing w:before="70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0BC1545B" w14:textId="77777777" w:rsidR="00560DD4" w:rsidRDefault="00B217CE">
            <w:pPr>
              <w:pStyle w:val="TableParagraph"/>
              <w:spacing w:before="70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098" w:type="dxa"/>
          </w:tcPr>
          <w:p w14:paraId="12CDD179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7CE9BB16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63A6EA4B" w14:textId="77777777">
        <w:trPr>
          <w:trHeight w:val="165"/>
        </w:trPr>
        <w:tc>
          <w:tcPr>
            <w:tcW w:w="1200" w:type="dxa"/>
            <w:shd w:val="clear" w:color="auto" w:fill="D9D9D9"/>
          </w:tcPr>
          <w:p w14:paraId="02C69FBF" w14:textId="77777777" w:rsidR="00560DD4" w:rsidRDefault="00B217CE">
            <w:pPr>
              <w:pStyle w:val="TableParagraph"/>
              <w:spacing w:line="145" w:lineRule="exact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3</w:t>
            </w:r>
          </w:p>
        </w:tc>
        <w:tc>
          <w:tcPr>
            <w:tcW w:w="5362" w:type="dxa"/>
            <w:shd w:val="clear" w:color="auto" w:fill="D9D9D9"/>
          </w:tcPr>
          <w:p w14:paraId="18EB0BE6" w14:textId="77777777" w:rsidR="00560DD4" w:rsidRDefault="00B217CE">
            <w:pPr>
              <w:pStyle w:val="TableParagraph"/>
              <w:spacing w:line="145" w:lineRule="exact"/>
              <w:ind w:left="1773"/>
              <w:rPr>
                <w:b/>
                <w:sz w:val="15"/>
              </w:rPr>
            </w:pPr>
            <w:r>
              <w:rPr>
                <w:b/>
                <w:color w:val="FF0000"/>
                <w:spacing w:val="-1"/>
                <w:sz w:val="15"/>
              </w:rPr>
              <w:t>ELETRODUTOS</w:t>
            </w:r>
            <w:r>
              <w:rPr>
                <w:b/>
                <w:color w:val="FF0000"/>
                <w:spacing w:val="-6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E</w:t>
            </w:r>
            <w:r>
              <w:rPr>
                <w:b/>
                <w:color w:val="FF0000"/>
                <w:spacing w:val="-5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ACESSÓRIOS</w:t>
            </w:r>
          </w:p>
        </w:tc>
        <w:tc>
          <w:tcPr>
            <w:tcW w:w="1131" w:type="dxa"/>
            <w:shd w:val="clear" w:color="auto" w:fill="D9D9D9"/>
          </w:tcPr>
          <w:p w14:paraId="0C34422A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shd w:val="clear" w:color="auto" w:fill="D9D9D9"/>
          </w:tcPr>
          <w:p w14:paraId="4BDAF3F0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shd w:val="clear" w:color="auto" w:fill="D9D9D9"/>
          </w:tcPr>
          <w:p w14:paraId="29CD1E3F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  <w:shd w:val="clear" w:color="auto" w:fill="D9D9D9"/>
          </w:tcPr>
          <w:p w14:paraId="3D0E2B7B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60DD4" w14:paraId="2682DC75" w14:textId="77777777">
        <w:trPr>
          <w:trHeight w:val="529"/>
        </w:trPr>
        <w:tc>
          <w:tcPr>
            <w:tcW w:w="1200" w:type="dxa"/>
          </w:tcPr>
          <w:p w14:paraId="15772C92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17F5910B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3.1</w:t>
            </w:r>
          </w:p>
        </w:tc>
        <w:tc>
          <w:tcPr>
            <w:tcW w:w="5362" w:type="dxa"/>
          </w:tcPr>
          <w:p w14:paraId="42CA08B8" w14:textId="77777777" w:rsidR="00560DD4" w:rsidRDefault="00B217CE">
            <w:pPr>
              <w:pStyle w:val="TableParagraph"/>
              <w:spacing w:line="154" w:lineRule="exact"/>
              <w:ind w:left="26"/>
              <w:rPr>
                <w:sz w:val="15"/>
              </w:rPr>
            </w:pPr>
            <w:r>
              <w:rPr>
                <w:sz w:val="15"/>
              </w:rPr>
              <w:t>Eletroduto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rígido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</w:p>
          <w:p w14:paraId="5BBD5DBF" w14:textId="77777777" w:rsidR="00560DD4" w:rsidRDefault="00B217CE">
            <w:pPr>
              <w:pStyle w:val="TableParagraph"/>
              <w:spacing w:line="190" w:lineRule="atLeast"/>
              <w:ind w:left="26" w:right="138"/>
              <w:rPr>
                <w:sz w:val="15"/>
              </w:rPr>
            </w:pPr>
            <w:r>
              <w:rPr>
                <w:sz w:val="15"/>
              </w:rPr>
              <w:t>diâmetro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Ø1",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médio,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fornecido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barras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metros,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roscas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ABNT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NBR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8133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nas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extremidades,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uma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luva 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um protetor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plástico.</w:t>
            </w:r>
          </w:p>
        </w:tc>
        <w:tc>
          <w:tcPr>
            <w:tcW w:w="1131" w:type="dxa"/>
          </w:tcPr>
          <w:p w14:paraId="0AC25F9A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5DDA4A0B" w14:textId="77777777" w:rsidR="00560DD4" w:rsidRDefault="00B217CE">
            <w:pPr>
              <w:pStyle w:val="TableParagraph"/>
              <w:spacing w:before="1"/>
              <w:ind w:left="383"/>
              <w:rPr>
                <w:sz w:val="15"/>
              </w:rPr>
            </w:pPr>
            <w:r>
              <w:rPr>
                <w:sz w:val="15"/>
              </w:rPr>
              <w:t>metro</w:t>
            </w:r>
          </w:p>
        </w:tc>
        <w:tc>
          <w:tcPr>
            <w:tcW w:w="433" w:type="dxa"/>
          </w:tcPr>
          <w:p w14:paraId="1A57838E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2A5EA638" w14:textId="77777777" w:rsidR="00560DD4" w:rsidRDefault="00B217CE">
            <w:pPr>
              <w:pStyle w:val="TableParagraph"/>
              <w:spacing w:before="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098" w:type="dxa"/>
          </w:tcPr>
          <w:p w14:paraId="0C1B7EB3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15D85007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1F7DADCF" w14:textId="77777777">
        <w:trPr>
          <w:trHeight w:val="524"/>
        </w:trPr>
        <w:tc>
          <w:tcPr>
            <w:tcW w:w="1200" w:type="dxa"/>
          </w:tcPr>
          <w:p w14:paraId="05504C06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74813BA6" w14:textId="77777777" w:rsidR="00560DD4" w:rsidRDefault="00B217CE">
            <w:pPr>
              <w:pStyle w:val="TableParagraph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3.2</w:t>
            </w:r>
          </w:p>
        </w:tc>
        <w:tc>
          <w:tcPr>
            <w:tcW w:w="5362" w:type="dxa"/>
          </w:tcPr>
          <w:p w14:paraId="1CDA355C" w14:textId="77777777" w:rsidR="00560DD4" w:rsidRDefault="00B217CE">
            <w:pPr>
              <w:pStyle w:val="TableParagraph"/>
              <w:spacing w:line="150" w:lineRule="exact"/>
              <w:ind w:left="26"/>
              <w:rPr>
                <w:sz w:val="15"/>
              </w:rPr>
            </w:pPr>
            <w:r>
              <w:rPr>
                <w:sz w:val="15"/>
              </w:rPr>
              <w:t>Curva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90º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eletroduto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rígido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</w:p>
          <w:p w14:paraId="7A3DCD2E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diâmetro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médio,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roscas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conforme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norma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ABNT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NBR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8133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nas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extremidades.</w:t>
            </w:r>
          </w:p>
        </w:tc>
        <w:tc>
          <w:tcPr>
            <w:tcW w:w="1131" w:type="dxa"/>
          </w:tcPr>
          <w:p w14:paraId="2FF557D8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7237D64D" w14:textId="77777777" w:rsidR="00560DD4" w:rsidRDefault="00B217CE">
            <w:pPr>
              <w:pStyle w:val="TableParagraph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63254A32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289C54AE" w14:textId="77777777" w:rsidR="00560DD4" w:rsidRDefault="00B217CE">
            <w:pPr>
              <w:pStyle w:val="TableParagraph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98" w:type="dxa"/>
          </w:tcPr>
          <w:p w14:paraId="10695C00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34FB15BC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228DB793" w14:textId="77777777">
        <w:trPr>
          <w:trHeight w:val="524"/>
        </w:trPr>
        <w:tc>
          <w:tcPr>
            <w:tcW w:w="1200" w:type="dxa"/>
          </w:tcPr>
          <w:p w14:paraId="33818FE1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0C796EA0" w14:textId="77777777" w:rsidR="00560DD4" w:rsidRDefault="00B217CE">
            <w:pPr>
              <w:pStyle w:val="TableParagraph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3.3</w:t>
            </w:r>
          </w:p>
        </w:tc>
        <w:tc>
          <w:tcPr>
            <w:tcW w:w="5362" w:type="dxa"/>
          </w:tcPr>
          <w:p w14:paraId="2995B955" w14:textId="77777777" w:rsidR="00560DD4" w:rsidRDefault="00B217CE">
            <w:pPr>
              <w:pStyle w:val="TableParagraph"/>
              <w:spacing w:line="150" w:lineRule="exact"/>
              <w:ind w:left="26"/>
              <w:rPr>
                <w:sz w:val="15"/>
              </w:rPr>
            </w:pPr>
            <w:r>
              <w:rPr>
                <w:sz w:val="15"/>
              </w:rPr>
              <w:t>Curva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90º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eletroduto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rígido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</w:p>
          <w:p w14:paraId="6FF3B71C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diâmetro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Ø2",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médio,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roscas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conforme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norma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ABNT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NBR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8133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nas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extremidades.</w:t>
            </w:r>
          </w:p>
        </w:tc>
        <w:tc>
          <w:tcPr>
            <w:tcW w:w="1131" w:type="dxa"/>
          </w:tcPr>
          <w:p w14:paraId="73C4A714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5A4A987C" w14:textId="77777777" w:rsidR="00560DD4" w:rsidRDefault="00B217CE">
            <w:pPr>
              <w:pStyle w:val="TableParagraph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7AC8AE60" w14:textId="77777777" w:rsidR="00560DD4" w:rsidRDefault="00560DD4">
            <w:pPr>
              <w:pStyle w:val="TableParagraph"/>
              <w:spacing w:before="2"/>
              <w:rPr>
                <w:sz w:val="13"/>
              </w:rPr>
            </w:pPr>
          </w:p>
          <w:p w14:paraId="7FD69733" w14:textId="77777777" w:rsidR="00560DD4" w:rsidRDefault="00B217CE">
            <w:pPr>
              <w:pStyle w:val="TableParagraph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98" w:type="dxa"/>
          </w:tcPr>
          <w:p w14:paraId="66738952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7967EA20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6291AE03" w14:textId="77777777">
        <w:trPr>
          <w:trHeight w:val="342"/>
        </w:trPr>
        <w:tc>
          <w:tcPr>
            <w:tcW w:w="1200" w:type="dxa"/>
          </w:tcPr>
          <w:p w14:paraId="31C85640" w14:textId="77777777" w:rsidR="00560DD4" w:rsidRDefault="00B217CE">
            <w:pPr>
              <w:pStyle w:val="TableParagraph"/>
              <w:spacing w:before="70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3.4</w:t>
            </w:r>
          </w:p>
        </w:tc>
        <w:tc>
          <w:tcPr>
            <w:tcW w:w="5362" w:type="dxa"/>
          </w:tcPr>
          <w:p w14:paraId="6DA1928A" w14:textId="77777777" w:rsidR="00560DD4" w:rsidRDefault="00B217CE">
            <w:pPr>
              <w:pStyle w:val="TableParagraph"/>
              <w:spacing w:line="157" w:lineRule="exact"/>
              <w:ind w:left="26"/>
              <w:rPr>
                <w:sz w:val="15"/>
              </w:rPr>
            </w:pPr>
            <w:r>
              <w:rPr>
                <w:sz w:val="15"/>
              </w:rPr>
              <w:t>Abraçadeira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"D"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cunha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eletroduto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Ø1",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</w:p>
          <w:p w14:paraId="6A7FA84C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acabamento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3E6868AA" w14:textId="77777777" w:rsidR="00560DD4" w:rsidRDefault="00B217CE">
            <w:pPr>
              <w:pStyle w:val="TableParagraph"/>
              <w:spacing w:before="70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468421AA" w14:textId="77777777" w:rsidR="00560DD4" w:rsidRDefault="00B217CE">
            <w:pPr>
              <w:pStyle w:val="TableParagraph"/>
              <w:spacing w:before="70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98" w:type="dxa"/>
          </w:tcPr>
          <w:p w14:paraId="560C63C7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345CAE26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581C0116" w14:textId="77777777">
        <w:trPr>
          <w:trHeight w:val="347"/>
        </w:trPr>
        <w:tc>
          <w:tcPr>
            <w:tcW w:w="1200" w:type="dxa"/>
          </w:tcPr>
          <w:p w14:paraId="09CD8A80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3.5</w:t>
            </w:r>
          </w:p>
        </w:tc>
        <w:tc>
          <w:tcPr>
            <w:tcW w:w="5362" w:type="dxa"/>
          </w:tcPr>
          <w:p w14:paraId="2D470913" w14:textId="77777777" w:rsidR="00560DD4" w:rsidRDefault="00B217CE">
            <w:pPr>
              <w:pStyle w:val="TableParagraph"/>
              <w:spacing w:before="74"/>
              <w:ind w:left="26"/>
              <w:rPr>
                <w:sz w:val="15"/>
              </w:rPr>
            </w:pPr>
            <w:r>
              <w:rPr>
                <w:sz w:val="15"/>
              </w:rPr>
              <w:t>Unidut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cônico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1933D6B3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74C05EBA" w14:textId="77777777" w:rsidR="00560DD4" w:rsidRDefault="00B217CE">
            <w:pPr>
              <w:pStyle w:val="TableParagraph"/>
              <w:spacing w:before="74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98" w:type="dxa"/>
          </w:tcPr>
          <w:p w14:paraId="12FEED46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58E158E4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289E119D" w14:textId="77777777">
        <w:trPr>
          <w:trHeight w:val="347"/>
        </w:trPr>
        <w:tc>
          <w:tcPr>
            <w:tcW w:w="1200" w:type="dxa"/>
          </w:tcPr>
          <w:p w14:paraId="4562962A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3.6</w:t>
            </w:r>
          </w:p>
        </w:tc>
        <w:tc>
          <w:tcPr>
            <w:tcW w:w="5362" w:type="dxa"/>
          </w:tcPr>
          <w:p w14:paraId="722795AF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Arruela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unidut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cônico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Ø1",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</w:p>
          <w:p w14:paraId="73A63EE6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acabamento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4BC80626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53A0BEBD" w14:textId="77777777" w:rsidR="00560DD4" w:rsidRDefault="00B217CE">
            <w:pPr>
              <w:pStyle w:val="TableParagraph"/>
              <w:spacing w:before="74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98" w:type="dxa"/>
          </w:tcPr>
          <w:p w14:paraId="58C237D1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2DE440FE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63BD9AD0" w14:textId="77777777">
        <w:trPr>
          <w:trHeight w:val="347"/>
        </w:trPr>
        <w:tc>
          <w:tcPr>
            <w:tcW w:w="1200" w:type="dxa"/>
          </w:tcPr>
          <w:p w14:paraId="5316767F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3.7</w:t>
            </w:r>
          </w:p>
        </w:tc>
        <w:tc>
          <w:tcPr>
            <w:tcW w:w="5362" w:type="dxa"/>
          </w:tcPr>
          <w:p w14:paraId="1FCCC466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Bucha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unidut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cônico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Ø1",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</w:p>
          <w:p w14:paraId="0D9743DE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7F1341B5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20CCC773" w14:textId="77777777" w:rsidR="00560DD4" w:rsidRDefault="00B217CE">
            <w:pPr>
              <w:pStyle w:val="TableParagraph"/>
              <w:spacing w:before="74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98" w:type="dxa"/>
          </w:tcPr>
          <w:p w14:paraId="6B0C42A5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506592CD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7B551072" w14:textId="77777777">
        <w:trPr>
          <w:trHeight w:val="529"/>
        </w:trPr>
        <w:tc>
          <w:tcPr>
            <w:tcW w:w="1200" w:type="dxa"/>
          </w:tcPr>
          <w:p w14:paraId="7BE8FD51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344B11E0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3.8</w:t>
            </w:r>
          </w:p>
        </w:tc>
        <w:tc>
          <w:tcPr>
            <w:tcW w:w="5362" w:type="dxa"/>
          </w:tcPr>
          <w:p w14:paraId="3EF9852F" w14:textId="77777777" w:rsidR="00560DD4" w:rsidRDefault="00B217CE">
            <w:pPr>
              <w:pStyle w:val="TableParagraph"/>
              <w:spacing w:before="67" w:line="256" w:lineRule="auto"/>
              <w:ind w:left="26" w:right="138"/>
              <w:rPr>
                <w:sz w:val="15"/>
              </w:rPr>
            </w:pPr>
            <w:r>
              <w:rPr>
                <w:sz w:val="15"/>
              </w:rPr>
              <w:t>Duto PEAD corrugado helicoidal com parede interna lisa, ABNT NBR 15715, diâmetro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Ø4",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preta,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tamponado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nas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extremidades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fornecido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fio-guia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fita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aviso.</w:t>
            </w:r>
          </w:p>
        </w:tc>
        <w:tc>
          <w:tcPr>
            <w:tcW w:w="1131" w:type="dxa"/>
          </w:tcPr>
          <w:p w14:paraId="05772881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47599AD4" w14:textId="77777777" w:rsidR="00560DD4" w:rsidRDefault="00B217CE">
            <w:pPr>
              <w:pStyle w:val="TableParagraph"/>
              <w:spacing w:before="1"/>
              <w:ind w:left="383"/>
              <w:rPr>
                <w:sz w:val="15"/>
              </w:rPr>
            </w:pPr>
            <w:r>
              <w:rPr>
                <w:sz w:val="15"/>
              </w:rPr>
              <w:t>metro</w:t>
            </w:r>
          </w:p>
        </w:tc>
        <w:tc>
          <w:tcPr>
            <w:tcW w:w="433" w:type="dxa"/>
          </w:tcPr>
          <w:p w14:paraId="5395992C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2D2204E0" w14:textId="77777777" w:rsidR="00560DD4" w:rsidRDefault="00B217CE">
            <w:pPr>
              <w:pStyle w:val="TableParagraph"/>
              <w:spacing w:before="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98" w:type="dxa"/>
          </w:tcPr>
          <w:p w14:paraId="0D21E1B1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67DBEE62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5B899933" w14:textId="77777777">
        <w:trPr>
          <w:trHeight w:val="165"/>
        </w:trPr>
        <w:tc>
          <w:tcPr>
            <w:tcW w:w="1200" w:type="dxa"/>
          </w:tcPr>
          <w:p w14:paraId="0964E65F" w14:textId="77777777" w:rsidR="00560DD4" w:rsidRDefault="00B217CE">
            <w:pPr>
              <w:pStyle w:val="TableParagraph"/>
              <w:spacing w:line="145" w:lineRule="exact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3.9</w:t>
            </w:r>
          </w:p>
        </w:tc>
        <w:tc>
          <w:tcPr>
            <w:tcW w:w="5362" w:type="dxa"/>
          </w:tcPr>
          <w:p w14:paraId="7EE66ED9" w14:textId="77777777" w:rsidR="00560DD4" w:rsidRDefault="00B217CE">
            <w:pPr>
              <w:pStyle w:val="TableParagraph"/>
              <w:spacing w:line="145" w:lineRule="exact"/>
              <w:ind w:left="26"/>
              <w:rPr>
                <w:sz w:val="15"/>
              </w:rPr>
            </w:pPr>
            <w:r>
              <w:rPr>
                <w:spacing w:val="-1"/>
                <w:sz w:val="15"/>
              </w:rPr>
              <w:t>Caixa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passagem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alumínio,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dimensões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200x200x100mm.</w:t>
            </w:r>
          </w:p>
        </w:tc>
        <w:tc>
          <w:tcPr>
            <w:tcW w:w="1131" w:type="dxa"/>
          </w:tcPr>
          <w:p w14:paraId="69377EB4" w14:textId="77777777" w:rsidR="00560DD4" w:rsidRDefault="00B217CE">
            <w:pPr>
              <w:pStyle w:val="TableParagraph"/>
              <w:spacing w:line="145" w:lineRule="exact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1104B39C" w14:textId="77777777" w:rsidR="00560DD4" w:rsidRDefault="00B217CE">
            <w:pPr>
              <w:pStyle w:val="TableParagraph"/>
              <w:spacing w:line="145" w:lineRule="exact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98" w:type="dxa"/>
          </w:tcPr>
          <w:p w14:paraId="7C6B1094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</w:tcPr>
          <w:p w14:paraId="326804B6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60DD4" w14:paraId="7CF47DE1" w14:textId="77777777">
        <w:trPr>
          <w:trHeight w:val="165"/>
        </w:trPr>
        <w:tc>
          <w:tcPr>
            <w:tcW w:w="1200" w:type="dxa"/>
            <w:shd w:val="clear" w:color="auto" w:fill="D9D9D9"/>
          </w:tcPr>
          <w:p w14:paraId="48C7269F" w14:textId="77777777" w:rsidR="00560DD4" w:rsidRDefault="00B217CE">
            <w:pPr>
              <w:pStyle w:val="TableParagraph"/>
              <w:spacing w:line="145" w:lineRule="exact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4</w:t>
            </w:r>
          </w:p>
        </w:tc>
        <w:tc>
          <w:tcPr>
            <w:tcW w:w="5362" w:type="dxa"/>
            <w:shd w:val="clear" w:color="auto" w:fill="D9D9D9"/>
          </w:tcPr>
          <w:p w14:paraId="1B218D96" w14:textId="77777777" w:rsidR="00560DD4" w:rsidRDefault="00B217CE">
            <w:pPr>
              <w:pStyle w:val="TableParagraph"/>
              <w:spacing w:line="145" w:lineRule="exact"/>
              <w:ind w:left="1850" w:right="1836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sz w:val="15"/>
              </w:rPr>
              <w:t>FIXADORES</w:t>
            </w:r>
          </w:p>
        </w:tc>
        <w:tc>
          <w:tcPr>
            <w:tcW w:w="1131" w:type="dxa"/>
            <w:shd w:val="clear" w:color="auto" w:fill="D9D9D9"/>
          </w:tcPr>
          <w:p w14:paraId="71417594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shd w:val="clear" w:color="auto" w:fill="D9D9D9"/>
          </w:tcPr>
          <w:p w14:paraId="7748908B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shd w:val="clear" w:color="auto" w:fill="D9D9D9"/>
          </w:tcPr>
          <w:p w14:paraId="35DE2659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  <w:shd w:val="clear" w:color="auto" w:fill="D9D9D9"/>
          </w:tcPr>
          <w:p w14:paraId="2671F5EE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60DD4" w14:paraId="3AEFDA58" w14:textId="77777777">
        <w:trPr>
          <w:trHeight w:val="347"/>
        </w:trPr>
        <w:tc>
          <w:tcPr>
            <w:tcW w:w="1200" w:type="dxa"/>
          </w:tcPr>
          <w:p w14:paraId="4A8E1973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4.1</w:t>
            </w:r>
          </w:p>
        </w:tc>
        <w:tc>
          <w:tcPr>
            <w:tcW w:w="5362" w:type="dxa"/>
          </w:tcPr>
          <w:p w14:paraId="48731C3B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Parafuso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cabeça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lentilha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auto-travante,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rosca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inteira,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dimensões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3/8"x3/4",</w:t>
            </w:r>
          </w:p>
          <w:p w14:paraId="030ED9E8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fabricado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6BCA3DEB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48B659C2" w14:textId="77777777" w:rsidR="00560DD4" w:rsidRDefault="00B217CE">
            <w:pPr>
              <w:pStyle w:val="TableParagraph"/>
              <w:spacing w:before="74"/>
              <w:ind w:left="37" w:right="11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098" w:type="dxa"/>
          </w:tcPr>
          <w:p w14:paraId="169E3BEC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4F6D9B69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0432EF9F" w14:textId="77777777">
        <w:trPr>
          <w:trHeight w:val="347"/>
        </w:trPr>
        <w:tc>
          <w:tcPr>
            <w:tcW w:w="1200" w:type="dxa"/>
          </w:tcPr>
          <w:p w14:paraId="1E983B96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4.2</w:t>
            </w:r>
          </w:p>
        </w:tc>
        <w:tc>
          <w:tcPr>
            <w:tcW w:w="5362" w:type="dxa"/>
          </w:tcPr>
          <w:p w14:paraId="5132A642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Porca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losangular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pino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Ø3/8",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</w:p>
          <w:p w14:paraId="1F2117BB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</w:t>
            </w:r>
          </w:p>
        </w:tc>
        <w:tc>
          <w:tcPr>
            <w:tcW w:w="1131" w:type="dxa"/>
          </w:tcPr>
          <w:p w14:paraId="53982E09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102AE597" w14:textId="77777777" w:rsidR="00560DD4" w:rsidRDefault="00B217CE">
            <w:pPr>
              <w:pStyle w:val="TableParagraph"/>
              <w:spacing w:before="74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098" w:type="dxa"/>
          </w:tcPr>
          <w:p w14:paraId="58B68EEC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6E95CEFF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5243D769" w14:textId="77777777">
        <w:trPr>
          <w:trHeight w:val="347"/>
        </w:trPr>
        <w:tc>
          <w:tcPr>
            <w:tcW w:w="1200" w:type="dxa"/>
          </w:tcPr>
          <w:p w14:paraId="311F584A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4.3</w:t>
            </w:r>
          </w:p>
        </w:tc>
        <w:tc>
          <w:tcPr>
            <w:tcW w:w="5362" w:type="dxa"/>
          </w:tcPr>
          <w:p w14:paraId="1A8AEB32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Arruela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lisa,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Ø3/8",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</w:p>
          <w:p w14:paraId="5E6DAE9C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fogo</w:t>
            </w:r>
          </w:p>
        </w:tc>
        <w:tc>
          <w:tcPr>
            <w:tcW w:w="1131" w:type="dxa"/>
          </w:tcPr>
          <w:p w14:paraId="30D08185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4A05A5E8" w14:textId="77777777" w:rsidR="00560DD4" w:rsidRDefault="00B217CE">
            <w:pPr>
              <w:pStyle w:val="TableParagraph"/>
              <w:spacing w:before="74"/>
              <w:ind w:left="37" w:right="11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1098" w:type="dxa"/>
          </w:tcPr>
          <w:p w14:paraId="55BA7FE9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6EC9E42F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3FD24826" w14:textId="77777777">
        <w:trPr>
          <w:trHeight w:val="347"/>
        </w:trPr>
        <w:tc>
          <w:tcPr>
            <w:tcW w:w="1200" w:type="dxa"/>
          </w:tcPr>
          <w:p w14:paraId="0FABA632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4.4</w:t>
            </w:r>
          </w:p>
        </w:tc>
        <w:tc>
          <w:tcPr>
            <w:tcW w:w="5362" w:type="dxa"/>
          </w:tcPr>
          <w:p w14:paraId="471397D7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Porca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sextavada,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Ø3/8",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</w:p>
          <w:p w14:paraId="55B4FE7A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galvanizado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fogo</w:t>
            </w:r>
          </w:p>
        </w:tc>
        <w:tc>
          <w:tcPr>
            <w:tcW w:w="1131" w:type="dxa"/>
          </w:tcPr>
          <w:p w14:paraId="1B937354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02BC0B4D" w14:textId="77777777" w:rsidR="00560DD4" w:rsidRDefault="00B217CE">
            <w:pPr>
              <w:pStyle w:val="TableParagraph"/>
              <w:spacing w:before="74"/>
              <w:ind w:left="37" w:right="11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1098" w:type="dxa"/>
          </w:tcPr>
          <w:p w14:paraId="030A3BC7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3AA3FA9E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31A0AAA1" w14:textId="77777777">
        <w:trPr>
          <w:trHeight w:val="347"/>
        </w:trPr>
        <w:tc>
          <w:tcPr>
            <w:tcW w:w="1200" w:type="dxa"/>
          </w:tcPr>
          <w:p w14:paraId="0126BA51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4.5</w:t>
            </w:r>
          </w:p>
        </w:tc>
        <w:tc>
          <w:tcPr>
            <w:tcW w:w="5362" w:type="dxa"/>
          </w:tcPr>
          <w:p w14:paraId="45C6671A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Barra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roscada,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Ø3/8",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</w:p>
          <w:p w14:paraId="676E3AB1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galvanizado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fornecida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barras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metros.</w:t>
            </w:r>
          </w:p>
        </w:tc>
        <w:tc>
          <w:tcPr>
            <w:tcW w:w="1131" w:type="dxa"/>
          </w:tcPr>
          <w:p w14:paraId="0ACE9356" w14:textId="77777777" w:rsidR="00560DD4" w:rsidRDefault="00B217CE">
            <w:pPr>
              <w:pStyle w:val="TableParagraph"/>
              <w:spacing w:before="74"/>
              <w:ind w:left="383"/>
              <w:rPr>
                <w:sz w:val="15"/>
              </w:rPr>
            </w:pPr>
            <w:r>
              <w:rPr>
                <w:sz w:val="15"/>
              </w:rPr>
              <w:t>metro</w:t>
            </w:r>
          </w:p>
        </w:tc>
        <w:tc>
          <w:tcPr>
            <w:tcW w:w="433" w:type="dxa"/>
          </w:tcPr>
          <w:p w14:paraId="31F70776" w14:textId="77777777" w:rsidR="00560DD4" w:rsidRDefault="00B217CE">
            <w:pPr>
              <w:pStyle w:val="TableParagraph"/>
              <w:spacing w:before="74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98" w:type="dxa"/>
          </w:tcPr>
          <w:p w14:paraId="6CE5FCB3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4E1C6021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245E1D9E" w14:textId="77777777">
        <w:trPr>
          <w:trHeight w:val="529"/>
        </w:trPr>
        <w:tc>
          <w:tcPr>
            <w:tcW w:w="1200" w:type="dxa"/>
          </w:tcPr>
          <w:p w14:paraId="7BBEB7C1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5E9C5C13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4.6</w:t>
            </w:r>
          </w:p>
        </w:tc>
        <w:tc>
          <w:tcPr>
            <w:tcW w:w="5362" w:type="dxa"/>
          </w:tcPr>
          <w:p w14:paraId="2F853393" w14:textId="77777777" w:rsidR="00560DD4" w:rsidRDefault="00B217CE">
            <w:pPr>
              <w:pStyle w:val="TableParagraph"/>
              <w:spacing w:before="67" w:line="256" w:lineRule="auto"/>
              <w:ind w:left="26" w:right="106"/>
              <w:rPr>
                <w:sz w:val="15"/>
              </w:rPr>
            </w:pPr>
            <w:r>
              <w:rPr>
                <w:sz w:val="15"/>
              </w:rPr>
              <w:t>Chumbador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"UR",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Ø3/8"x40mm,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fornecido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corpo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rosca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interna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tolete,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24184CBF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5344F3A8" w14:textId="77777777" w:rsidR="00560DD4" w:rsidRDefault="00B217CE">
            <w:pPr>
              <w:pStyle w:val="TableParagraph"/>
              <w:spacing w:before="1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17445DAF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34CABA66" w14:textId="77777777" w:rsidR="00560DD4" w:rsidRDefault="00B217CE">
            <w:pPr>
              <w:pStyle w:val="TableParagraph"/>
              <w:spacing w:before="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098" w:type="dxa"/>
          </w:tcPr>
          <w:p w14:paraId="605D9AE4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020C13BE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6808BD0D" w14:textId="77777777">
        <w:trPr>
          <w:trHeight w:val="347"/>
        </w:trPr>
        <w:tc>
          <w:tcPr>
            <w:tcW w:w="1200" w:type="dxa"/>
          </w:tcPr>
          <w:p w14:paraId="49A2F5B7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4.7</w:t>
            </w:r>
          </w:p>
        </w:tc>
        <w:tc>
          <w:tcPr>
            <w:tcW w:w="5362" w:type="dxa"/>
          </w:tcPr>
          <w:p w14:paraId="0BB94A9F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Arruela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lisa,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Ø1/4",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</w:p>
          <w:p w14:paraId="5E7060C5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fogo</w:t>
            </w:r>
          </w:p>
        </w:tc>
        <w:tc>
          <w:tcPr>
            <w:tcW w:w="1131" w:type="dxa"/>
          </w:tcPr>
          <w:p w14:paraId="183D4973" w14:textId="77777777" w:rsidR="00560DD4" w:rsidRDefault="00B217CE">
            <w:pPr>
              <w:pStyle w:val="TableParagraph"/>
              <w:spacing w:before="74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02377921" w14:textId="77777777" w:rsidR="00560DD4" w:rsidRDefault="00B217CE">
            <w:pPr>
              <w:pStyle w:val="TableParagraph"/>
              <w:spacing w:before="74"/>
              <w:ind w:left="37" w:right="11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098" w:type="dxa"/>
          </w:tcPr>
          <w:p w14:paraId="252E8AE2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0592B3CF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7EB6DD4C" w14:textId="77777777">
        <w:trPr>
          <w:trHeight w:val="347"/>
        </w:trPr>
        <w:tc>
          <w:tcPr>
            <w:tcW w:w="1200" w:type="dxa"/>
          </w:tcPr>
          <w:p w14:paraId="3249860C" w14:textId="77777777" w:rsidR="00560DD4" w:rsidRDefault="00B217CE">
            <w:pPr>
              <w:pStyle w:val="TableParagraph"/>
              <w:spacing w:before="74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4.8</w:t>
            </w:r>
          </w:p>
        </w:tc>
        <w:tc>
          <w:tcPr>
            <w:tcW w:w="5362" w:type="dxa"/>
          </w:tcPr>
          <w:p w14:paraId="49A84A88" w14:textId="77777777" w:rsidR="00560DD4" w:rsidRDefault="00B217CE">
            <w:pPr>
              <w:pStyle w:val="TableParagraph"/>
              <w:spacing w:line="162" w:lineRule="exact"/>
              <w:ind w:left="26"/>
              <w:rPr>
                <w:sz w:val="15"/>
              </w:rPr>
            </w:pPr>
            <w:r>
              <w:rPr>
                <w:sz w:val="15"/>
              </w:rPr>
              <w:t>Barra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roscada,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Ø1/4",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</w:p>
          <w:p w14:paraId="58402AE2" w14:textId="77777777" w:rsidR="00560DD4" w:rsidRDefault="00B217CE">
            <w:pPr>
              <w:pStyle w:val="TableParagraph"/>
              <w:spacing w:before="13" w:line="152" w:lineRule="exact"/>
              <w:ind w:left="26"/>
              <w:rPr>
                <w:sz w:val="15"/>
              </w:rPr>
            </w:pPr>
            <w:r>
              <w:rPr>
                <w:sz w:val="15"/>
              </w:rPr>
              <w:t>galvanizado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fogo,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fornecida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barras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metros.</w:t>
            </w:r>
          </w:p>
        </w:tc>
        <w:tc>
          <w:tcPr>
            <w:tcW w:w="1131" w:type="dxa"/>
          </w:tcPr>
          <w:p w14:paraId="30B9F406" w14:textId="77777777" w:rsidR="00560DD4" w:rsidRDefault="00B217CE">
            <w:pPr>
              <w:pStyle w:val="TableParagraph"/>
              <w:spacing w:before="74"/>
              <w:ind w:left="383"/>
              <w:rPr>
                <w:sz w:val="15"/>
              </w:rPr>
            </w:pPr>
            <w:r>
              <w:rPr>
                <w:sz w:val="15"/>
              </w:rPr>
              <w:t>metro</w:t>
            </w:r>
          </w:p>
        </w:tc>
        <w:tc>
          <w:tcPr>
            <w:tcW w:w="433" w:type="dxa"/>
          </w:tcPr>
          <w:p w14:paraId="68D34E70" w14:textId="77777777" w:rsidR="00560DD4" w:rsidRDefault="00B217CE">
            <w:pPr>
              <w:pStyle w:val="TableParagraph"/>
              <w:spacing w:before="74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98" w:type="dxa"/>
          </w:tcPr>
          <w:p w14:paraId="0D750ABD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5E29A549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45B30C33" w14:textId="77777777">
        <w:trPr>
          <w:trHeight w:val="529"/>
        </w:trPr>
        <w:tc>
          <w:tcPr>
            <w:tcW w:w="1200" w:type="dxa"/>
          </w:tcPr>
          <w:p w14:paraId="4854AF82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73DDF4A7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4.9</w:t>
            </w:r>
          </w:p>
        </w:tc>
        <w:tc>
          <w:tcPr>
            <w:tcW w:w="5362" w:type="dxa"/>
          </w:tcPr>
          <w:p w14:paraId="24FF901F" w14:textId="77777777" w:rsidR="00560DD4" w:rsidRDefault="00B217CE">
            <w:pPr>
              <w:pStyle w:val="TableParagraph"/>
              <w:spacing w:before="67" w:line="256" w:lineRule="auto"/>
              <w:ind w:left="26" w:right="106"/>
              <w:rPr>
                <w:sz w:val="15"/>
              </w:rPr>
            </w:pPr>
            <w:r>
              <w:rPr>
                <w:sz w:val="15"/>
              </w:rPr>
              <w:t>Chumbador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"UR",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dimensão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Ø1/4"x35mm,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fornecido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corpo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rosca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interna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tolete,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fabricado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aço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carbono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acabamento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galvanizado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fogo.</w:t>
            </w:r>
          </w:p>
        </w:tc>
        <w:tc>
          <w:tcPr>
            <w:tcW w:w="1131" w:type="dxa"/>
          </w:tcPr>
          <w:p w14:paraId="7B48CD00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32ED6DBD" w14:textId="77777777" w:rsidR="00560DD4" w:rsidRDefault="00B217CE">
            <w:pPr>
              <w:pStyle w:val="TableParagraph"/>
              <w:spacing w:before="1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5997C57F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2E80912C" w14:textId="77777777" w:rsidR="00560DD4" w:rsidRDefault="00B217CE">
            <w:pPr>
              <w:pStyle w:val="TableParagraph"/>
              <w:spacing w:before="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98" w:type="dxa"/>
          </w:tcPr>
          <w:p w14:paraId="154E1E60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2" w:type="dxa"/>
          </w:tcPr>
          <w:p w14:paraId="70F01719" w14:textId="77777777" w:rsidR="00560DD4" w:rsidRDefault="00560D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DD4" w14:paraId="006BA509" w14:textId="77777777">
        <w:trPr>
          <w:trHeight w:val="165"/>
        </w:trPr>
        <w:tc>
          <w:tcPr>
            <w:tcW w:w="1200" w:type="dxa"/>
            <w:shd w:val="clear" w:color="auto" w:fill="D9D9D9"/>
          </w:tcPr>
          <w:p w14:paraId="00E7CC95" w14:textId="77777777" w:rsidR="00560DD4" w:rsidRDefault="00B217CE">
            <w:pPr>
              <w:pStyle w:val="TableParagraph"/>
              <w:spacing w:line="145" w:lineRule="exact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5</w:t>
            </w:r>
          </w:p>
        </w:tc>
        <w:tc>
          <w:tcPr>
            <w:tcW w:w="5362" w:type="dxa"/>
            <w:shd w:val="clear" w:color="auto" w:fill="D9D9D9"/>
          </w:tcPr>
          <w:p w14:paraId="57A0319D" w14:textId="77777777" w:rsidR="00560DD4" w:rsidRDefault="00B217CE">
            <w:pPr>
              <w:pStyle w:val="TableParagraph"/>
              <w:spacing w:line="145" w:lineRule="exact"/>
              <w:ind w:left="1850" w:right="1834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sz w:val="15"/>
              </w:rPr>
              <w:t>CABOS</w:t>
            </w:r>
          </w:p>
        </w:tc>
        <w:tc>
          <w:tcPr>
            <w:tcW w:w="1131" w:type="dxa"/>
            <w:shd w:val="clear" w:color="auto" w:fill="D9D9D9"/>
          </w:tcPr>
          <w:p w14:paraId="379C4ACC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shd w:val="clear" w:color="auto" w:fill="D9D9D9"/>
          </w:tcPr>
          <w:p w14:paraId="01EE5598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shd w:val="clear" w:color="auto" w:fill="D9D9D9"/>
          </w:tcPr>
          <w:p w14:paraId="2F5667C2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  <w:shd w:val="clear" w:color="auto" w:fill="D9D9D9"/>
          </w:tcPr>
          <w:p w14:paraId="20D75885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60DD4" w14:paraId="45901ED2" w14:textId="77777777">
        <w:trPr>
          <w:trHeight w:val="892"/>
        </w:trPr>
        <w:tc>
          <w:tcPr>
            <w:tcW w:w="1200" w:type="dxa"/>
          </w:tcPr>
          <w:p w14:paraId="3CA6FF05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D9237DC" w14:textId="77777777" w:rsidR="00560DD4" w:rsidRDefault="00560DD4">
            <w:pPr>
              <w:pStyle w:val="TableParagraph"/>
              <w:spacing w:before="6"/>
              <w:rPr>
                <w:sz w:val="14"/>
              </w:rPr>
            </w:pPr>
          </w:p>
          <w:p w14:paraId="1D75DE72" w14:textId="77777777" w:rsidR="00560DD4" w:rsidRDefault="00B217CE">
            <w:pPr>
              <w:pStyle w:val="TableParagraph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5.1</w:t>
            </w:r>
          </w:p>
        </w:tc>
        <w:tc>
          <w:tcPr>
            <w:tcW w:w="5362" w:type="dxa"/>
          </w:tcPr>
          <w:p w14:paraId="4DE38811" w14:textId="77777777" w:rsidR="00560DD4" w:rsidRDefault="00B217CE">
            <w:pPr>
              <w:pStyle w:val="TableParagraph"/>
              <w:spacing w:line="138" w:lineRule="exact"/>
              <w:ind w:left="26"/>
              <w:rPr>
                <w:sz w:val="15"/>
              </w:rPr>
            </w:pPr>
            <w:r>
              <w:rPr>
                <w:sz w:val="15"/>
              </w:rPr>
              <w:t>Cabo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transmissão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dados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categoria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sem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blindagem,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uso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interno,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4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pares</w:t>
            </w:r>
          </w:p>
          <w:p w14:paraId="2CE7C70C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z w:val="15"/>
              </w:rPr>
              <w:t>trançados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formados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por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condutores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sólidos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cobre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eletrolítico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nu,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bitola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24AWG,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isolamento em polietileno de alta densidade, construção U/UTP, capa externa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constituída por PVC retardante a chama, classe de flamabilidade CM. Referência: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MultiLan Cat.6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U/UTP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CM</w:t>
            </w:r>
          </w:p>
        </w:tc>
        <w:tc>
          <w:tcPr>
            <w:tcW w:w="1131" w:type="dxa"/>
          </w:tcPr>
          <w:p w14:paraId="52CBED27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455CA2E" w14:textId="77777777" w:rsidR="00560DD4" w:rsidRDefault="00560DD4">
            <w:pPr>
              <w:pStyle w:val="TableParagraph"/>
              <w:spacing w:before="6"/>
              <w:rPr>
                <w:sz w:val="14"/>
              </w:rPr>
            </w:pPr>
          </w:p>
          <w:p w14:paraId="1A3A3ED3" w14:textId="77777777" w:rsidR="00560DD4" w:rsidRDefault="00A5563E">
            <w:pPr>
              <w:pStyle w:val="TableParagraph"/>
              <w:ind w:left="426"/>
              <w:rPr>
                <w:sz w:val="15"/>
              </w:rPr>
            </w:pPr>
            <w:r>
              <w:rPr>
                <w:sz w:val="15"/>
              </w:rPr>
              <w:t>metro</w:t>
            </w:r>
          </w:p>
        </w:tc>
        <w:tc>
          <w:tcPr>
            <w:tcW w:w="433" w:type="dxa"/>
          </w:tcPr>
          <w:p w14:paraId="4788DEB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8D53047" w14:textId="77777777" w:rsidR="00560DD4" w:rsidRDefault="00560DD4">
            <w:pPr>
              <w:pStyle w:val="TableParagraph"/>
              <w:spacing w:before="6"/>
              <w:rPr>
                <w:sz w:val="14"/>
              </w:rPr>
            </w:pPr>
          </w:p>
          <w:p w14:paraId="55AA0229" w14:textId="77777777" w:rsidR="00560DD4" w:rsidRDefault="00B217CE">
            <w:pPr>
              <w:pStyle w:val="TableParagraph"/>
              <w:ind w:left="37" w:right="11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098" w:type="dxa"/>
          </w:tcPr>
          <w:p w14:paraId="7621CE1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9EC111D" w14:textId="77777777" w:rsidR="00560DD4" w:rsidRDefault="00560DD4">
            <w:pPr>
              <w:pStyle w:val="TableParagraph"/>
              <w:spacing w:before="6"/>
              <w:rPr>
                <w:sz w:val="14"/>
              </w:rPr>
            </w:pPr>
          </w:p>
          <w:p w14:paraId="40594766" w14:textId="77777777" w:rsidR="00560DD4" w:rsidRDefault="00247B5D">
            <w:pPr>
              <w:pStyle w:val="TableParagraph"/>
              <w:tabs>
                <w:tab w:val="left" w:pos="431"/>
              </w:tabs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 xml:space="preserve">R$ </w:t>
            </w:r>
            <w:r w:rsidR="00A5563E">
              <w:rPr>
                <w:sz w:val="15"/>
              </w:rPr>
              <w:t>138,25</w:t>
            </w:r>
          </w:p>
        </w:tc>
        <w:tc>
          <w:tcPr>
            <w:tcW w:w="1062" w:type="dxa"/>
          </w:tcPr>
          <w:p w14:paraId="3C14E0EF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805F23E" w14:textId="77777777" w:rsidR="00560DD4" w:rsidRDefault="00560DD4">
            <w:pPr>
              <w:pStyle w:val="TableParagraph"/>
              <w:spacing w:before="6"/>
              <w:rPr>
                <w:sz w:val="14"/>
              </w:rPr>
            </w:pPr>
          </w:p>
          <w:p w14:paraId="672AD796" w14:textId="77777777" w:rsidR="00560DD4" w:rsidRDefault="00B217CE" w:rsidP="00A5563E">
            <w:pPr>
              <w:pStyle w:val="TableParagraph"/>
              <w:ind w:left="4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R$</w:t>
            </w:r>
            <w:r>
              <w:rPr>
                <w:spacing w:val="52"/>
                <w:sz w:val="15"/>
              </w:rPr>
              <w:t xml:space="preserve"> </w:t>
            </w:r>
            <w:r w:rsidR="00A5563E">
              <w:rPr>
                <w:sz w:val="15"/>
              </w:rPr>
              <w:t>700,00</w:t>
            </w:r>
          </w:p>
          <w:p w14:paraId="719D95FE" w14:textId="77777777" w:rsidR="00A5563E" w:rsidRPr="00A5563E" w:rsidRDefault="00A5563E" w:rsidP="00A5563E">
            <w:pPr>
              <w:pStyle w:val="TableParagraph"/>
              <w:ind w:left="43"/>
              <w:jc w:val="center"/>
              <w:rPr>
                <w:spacing w:val="52"/>
                <w:sz w:val="15"/>
              </w:rPr>
            </w:pPr>
          </w:p>
        </w:tc>
      </w:tr>
      <w:tr w:rsidR="00560DD4" w14:paraId="01EF2D99" w14:textId="77777777">
        <w:trPr>
          <w:trHeight w:val="1069"/>
        </w:trPr>
        <w:tc>
          <w:tcPr>
            <w:tcW w:w="1200" w:type="dxa"/>
          </w:tcPr>
          <w:p w14:paraId="44FB2758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22138A0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F865446" w14:textId="77777777" w:rsidR="00560DD4" w:rsidRDefault="00B217CE">
            <w:pPr>
              <w:pStyle w:val="TableParagraph"/>
              <w:spacing w:before="92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5.2</w:t>
            </w:r>
          </w:p>
        </w:tc>
        <w:tc>
          <w:tcPr>
            <w:tcW w:w="5362" w:type="dxa"/>
          </w:tcPr>
          <w:p w14:paraId="5F5BEEE6" w14:textId="77777777" w:rsidR="00560DD4" w:rsidRDefault="00B217CE">
            <w:pPr>
              <w:pStyle w:val="TableParagraph"/>
              <w:spacing w:before="40" w:line="256" w:lineRule="auto"/>
              <w:ind w:left="26" w:right="40"/>
              <w:rPr>
                <w:sz w:val="15"/>
              </w:rPr>
            </w:pPr>
            <w:r>
              <w:rPr>
                <w:sz w:val="15"/>
              </w:rPr>
              <w:t>Patch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cord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transmissão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dados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categoria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6,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sem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blindagem,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uso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interno,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 conector RJ45 macho em ambas as pontas, comprimento de 1 metro, 4 pares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trançados formados por condutores sólidos de cobre eletrolítico nu, bitola 24AWG,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construção U/UTP, capa externa em polietileno, classe de flamabilidade CM.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Patch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Cord U/UTP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MultiLan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Cat.6</w:t>
            </w:r>
          </w:p>
        </w:tc>
        <w:tc>
          <w:tcPr>
            <w:tcW w:w="1131" w:type="dxa"/>
          </w:tcPr>
          <w:p w14:paraId="64E8D5EE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363E64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3A85EAF7" w14:textId="77777777" w:rsidR="00560DD4" w:rsidRDefault="00B217CE">
            <w:pPr>
              <w:pStyle w:val="TableParagraph"/>
              <w:spacing w:before="92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3E93CFE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479BF0BD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446F6D5C" w14:textId="77777777" w:rsidR="00560DD4" w:rsidRDefault="00B217CE">
            <w:pPr>
              <w:pStyle w:val="TableParagraph"/>
              <w:spacing w:before="92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098" w:type="dxa"/>
          </w:tcPr>
          <w:p w14:paraId="01C32F14" w14:textId="77777777" w:rsidR="00560DD4" w:rsidRDefault="00560DD4">
            <w:pPr>
              <w:pStyle w:val="TableParagraph"/>
              <w:rPr>
                <w:sz w:val="16"/>
              </w:rPr>
            </w:pPr>
          </w:p>
          <w:p w14:paraId="37F1BEC6" w14:textId="77777777" w:rsidR="00560DD4" w:rsidRDefault="00560DD4">
            <w:pPr>
              <w:pStyle w:val="TableParagraph"/>
              <w:spacing w:before="6"/>
              <w:rPr>
                <w:sz w:val="19"/>
              </w:rPr>
            </w:pPr>
          </w:p>
          <w:p w14:paraId="503087B9" w14:textId="77777777" w:rsidR="00560DD4" w:rsidRDefault="00B217CE">
            <w:pPr>
              <w:pStyle w:val="TableParagraph"/>
              <w:tabs>
                <w:tab w:val="left" w:pos="542"/>
              </w:tabs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rFonts w:ascii="Times New Roman"/>
                <w:sz w:val="15"/>
              </w:rPr>
              <w:tab/>
            </w:r>
            <w:r w:rsidR="00247B5D">
              <w:rPr>
                <w:sz w:val="15"/>
              </w:rPr>
              <w:t>210,</w:t>
            </w:r>
            <w:r>
              <w:rPr>
                <w:sz w:val="15"/>
              </w:rPr>
              <w:t>00</w:t>
            </w:r>
          </w:p>
        </w:tc>
        <w:tc>
          <w:tcPr>
            <w:tcW w:w="1062" w:type="dxa"/>
          </w:tcPr>
          <w:p w14:paraId="70D3B439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4B5DDC1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008F015" w14:textId="77777777" w:rsidR="00560DD4" w:rsidRDefault="00020DE3">
            <w:pPr>
              <w:pStyle w:val="TableParagraph"/>
              <w:tabs>
                <w:tab w:val="left" w:pos="432"/>
              </w:tabs>
              <w:spacing w:before="92"/>
              <w:ind w:left="41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480,</w:t>
            </w:r>
            <w:r w:rsidR="00B217CE">
              <w:rPr>
                <w:sz w:val="15"/>
              </w:rPr>
              <w:t>00</w:t>
            </w:r>
          </w:p>
        </w:tc>
      </w:tr>
      <w:tr w:rsidR="00560DD4" w14:paraId="40B68057" w14:textId="77777777">
        <w:trPr>
          <w:trHeight w:val="1254"/>
        </w:trPr>
        <w:tc>
          <w:tcPr>
            <w:tcW w:w="1200" w:type="dxa"/>
          </w:tcPr>
          <w:p w14:paraId="4FB50380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E5412D3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A632AE1" w14:textId="77777777" w:rsidR="00560DD4" w:rsidRDefault="00560DD4">
            <w:pPr>
              <w:pStyle w:val="TableParagraph"/>
              <w:spacing w:before="3"/>
              <w:rPr>
                <w:sz w:val="15"/>
              </w:rPr>
            </w:pPr>
          </w:p>
          <w:p w14:paraId="3970C7E4" w14:textId="77777777" w:rsidR="00560DD4" w:rsidRDefault="00B217CE">
            <w:pPr>
              <w:pStyle w:val="TableParagraph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5.3</w:t>
            </w:r>
          </w:p>
        </w:tc>
        <w:tc>
          <w:tcPr>
            <w:tcW w:w="5362" w:type="dxa"/>
          </w:tcPr>
          <w:p w14:paraId="36B13A9D" w14:textId="77777777" w:rsidR="00560DD4" w:rsidRDefault="00B217CE">
            <w:pPr>
              <w:pStyle w:val="TableParagraph"/>
              <w:spacing w:line="123" w:lineRule="exact"/>
              <w:ind w:left="26"/>
              <w:rPr>
                <w:sz w:val="15"/>
              </w:rPr>
            </w:pPr>
            <w:r>
              <w:rPr>
                <w:sz w:val="15"/>
              </w:rPr>
              <w:t>Cabo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óptico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totalmente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dielétrico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constituído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por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12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fibras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ópticas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</w:p>
          <w:p w14:paraId="48226922" w14:textId="77777777" w:rsidR="00560DD4" w:rsidRDefault="00B217CE">
            <w:pPr>
              <w:pStyle w:val="TableParagraph"/>
              <w:spacing w:line="190" w:lineRule="atLeast"/>
              <w:ind w:left="26" w:right="106"/>
              <w:rPr>
                <w:sz w:val="15"/>
              </w:rPr>
            </w:pPr>
            <w:r>
              <w:rPr>
                <w:sz w:val="15"/>
              </w:rPr>
              <w:t>monomodo, com revestimento em acrilato curado com UV, elemento central e de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tração dielétricos, núcleo totalmente seco protegido contra penetração de umidade,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fibras dielétricas para resistência mecânica e proteção contra roedores, capa externa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em termoplástico não propagante a chama e resistente à intempéries. Cabo em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conformidade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norma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ABNT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NBR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14773.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Furukawa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CFOA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SM-DDR-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G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12F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G-652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(PFV)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LSZH</w:t>
            </w:r>
          </w:p>
        </w:tc>
        <w:tc>
          <w:tcPr>
            <w:tcW w:w="1131" w:type="dxa"/>
          </w:tcPr>
          <w:p w14:paraId="6B281DDB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D0E58F6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A77BFB1" w14:textId="77777777" w:rsidR="00560DD4" w:rsidRDefault="00560DD4">
            <w:pPr>
              <w:pStyle w:val="TableParagraph"/>
              <w:spacing w:before="3"/>
              <w:rPr>
                <w:sz w:val="15"/>
              </w:rPr>
            </w:pPr>
          </w:p>
          <w:p w14:paraId="4F01B98C" w14:textId="77777777" w:rsidR="00560DD4" w:rsidRDefault="00B217CE">
            <w:pPr>
              <w:pStyle w:val="TableParagraph"/>
              <w:ind w:left="354"/>
              <w:rPr>
                <w:sz w:val="15"/>
              </w:rPr>
            </w:pPr>
            <w:r>
              <w:rPr>
                <w:sz w:val="15"/>
              </w:rPr>
              <w:t>metros</w:t>
            </w:r>
          </w:p>
        </w:tc>
        <w:tc>
          <w:tcPr>
            <w:tcW w:w="433" w:type="dxa"/>
          </w:tcPr>
          <w:p w14:paraId="10381E4F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3EF6622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22E115A" w14:textId="77777777" w:rsidR="00560DD4" w:rsidRDefault="00560DD4">
            <w:pPr>
              <w:pStyle w:val="TableParagraph"/>
              <w:spacing w:before="3"/>
              <w:rPr>
                <w:sz w:val="15"/>
              </w:rPr>
            </w:pPr>
          </w:p>
          <w:p w14:paraId="5C5C6BDB" w14:textId="77777777" w:rsidR="00560DD4" w:rsidRDefault="00B217CE">
            <w:pPr>
              <w:pStyle w:val="TableParagraph"/>
              <w:ind w:left="37" w:right="11"/>
              <w:jc w:val="center"/>
              <w:rPr>
                <w:sz w:val="15"/>
              </w:rPr>
            </w:pPr>
            <w:r>
              <w:rPr>
                <w:sz w:val="15"/>
              </w:rPr>
              <w:t>93</w:t>
            </w:r>
          </w:p>
        </w:tc>
        <w:tc>
          <w:tcPr>
            <w:tcW w:w="1098" w:type="dxa"/>
          </w:tcPr>
          <w:p w14:paraId="60A2994F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8E042FD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2E76D534" w14:textId="77777777" w:rsidR="00560DD4" w:rsidRDefault="00560DD4">
            <w:pPr>
              <w:pStyle w:val="TableParagraph"/>
              <w:spacing w:before="3"/>
              <w:rPr>
                <w:sz w:val="15"/>
              </w:rPr>
            </w:pPr>
          </w:p>
          <w:p w14:paraId="1FDDF7F2" w14:textId="77777777" w:rsidR="00560DD4" w:rsidRDefault="00247B5D">
            <w:pPr>
              <w:pStyle w:val="TableParagraph"/>
              <w:tabs>
                <w:tab w:val="left" w:pos="431"/>
              </w:tabs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6.500,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1062" w:type="dxa"/>
          </w:tcPr>
          <w:p w14:paraId="217DC067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04AFFD0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0844CAF2" w14:textId="77777777" w:rsidR="00560DD4" w:rsidRDefault="00560DD4">
            <w:pPr>
              <w:pStyle w:val="TableParagraph"/>
              <w:spacing w:before="3"/>
              <w:rPr>
                <w:sz w:val="15"/>
              </w:rPr>
            </w:pPr>
          </w:p>
          <w:p w14:paraId="522A6D78" w14:textId="77777777" w:rsidR="00560DD4" w:rsidRDefault="00B217CE">
            <w:pPr>
              <w:pStyle w:val="TableParagraph"/>
              <w:ind w:left="4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R$</w:t>
            </w:r>
            <w:r>
              <w:rPr>
                <w:spacing w:val="52"/>
                <w:sz w:val="15"/>
              </w:rPr>
              <w:t xml:space="preserve">  </w:t>
            </w:r>
            <w:r>
              <w:rPr>
                <w:sz w:val="15"/>
              </w:rPr>
              <w:t>13,950.00</w:t>
            </w:r>
          </w:p>
        </w:tc>
      </w:tr>
      <w:tr w:rsidR="00560DD4" w14:paraId="0719FA25" w14:textId="77777777">
        <w:trPr>
          <w:trHeight w:val="1428"/>
        </w:trPr>
        <w:tc>
          <w:tcPr>
            <w:tcW w:w="1200" w:type="dxa"/>
          </w:tcPr>
          <w:p w14:paraId="34666B17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582710E5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DBFFC3A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93C3181" w14:textId="77777777" w:rsidR="00560DD4" w:rsidRDefault="00B217CE">
            <w:pPr>
              <w:pStyle w:val="TableParagraph"/>
              <w:spacing w:before="98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5.4</w:t>
            </w:r>
          </w:p>
        </w:tc>
        <w:tc>
          <w:tcPr>
            <w:tcW w:w="5362" w:type="dxa"/>
          </w:tcPr>
          <w:p w14:paraId="15442C8F" w14:textId="77777777" w:rsidR="00560DD4" w:rsidRDefault="00B217CE">
            <w:pPr>
              <w:pStyle w:val="TableParagraph"/>
              <w:spacing w:before="20" w:line="256" w:lineRule="auto"/>
              <w:ind w:left="26" w:right="134"/>
              <w:rPr>
                <w:sz w:val="15"/>
              </w:rPr>
            </w:pPr>
            <w:r>
              <w:rPr>
                <w:sz w:val="15"/>
              </w:rPr>
              <w:t>Cordão óptico duplex conectorizado nas duas extremidades totalmente dielétrico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constituído por fibras do tipo monomodo, com revestimento primário em acrilato 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revestimento secundário em material polimérico e termoplástico com elementos de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tração de fios dielétricos e capa em material termoplástico não propagante à chama.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Comprimento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2,5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metros.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Cabo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conformidade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normas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ANSI/TIA-568.1-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D, ANSI/TIA-568.3-D, ABNT </w:t>
            </w:r>
            <w:r>
              <w:rPr>
                <w:sz w:val="15"/>
              </w:rPr>
              <w:t>NBR 14106, 14333. 14565 e 14771. Referência: Furukawa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SM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LC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UPC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LC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UPC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2.5m (A-B)</w:t>
            </w:r>
          </w:p>
        </w:tc>
        <w:tc>
          <w:tcPr>
            <w:tcW w:w="1131" w:type="dxa"/>
          </w:tcPr>
          <w:p w14:paraId="736E25D0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3ADA1C8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1724745D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6C90CD2E" w14:textId="77777777" w:rsidR="00560DD4" w:rsidRDefault="00B217CE">
            <w:pPr>
              <w:pStyle w:val="TableParagraph"/>
              <w:spacing w:before="98"/>
              <w:ind w:left="426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0A1C3CC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85524EA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757617CC" w14:textId="77777777" w:rsidR="00560DD4" w:rsidRDefault="00560DD4">
            <w:pPr>
              <w:pStyle w:val="TableParagraph"/>
              <w:rPr>
                <w:sz w:val="14"/>
              </w:rPr>
            </w:pPr>
          </w:p>
          <w:p w14:paraId="4E7BD170" w14:textId="77777777" w:rsidR="00560DD4" w:rsidRDefault="00B217CE">
            <w:pPr>
              <w:pStyle w:val="TableParagraph"/>
              <w:spacing w:before="98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98" w:type="dxa"/>
          </w:tcPr>
          <w:p w14:paraId="7F1E97EA" w14:textId="77777777" w:rsidR="00560DD4" w:rsidRDefault="00560DD4">
            <w:pPr>
              <w:pStyle w:val="TableParagraph"/>
              <w:rPr>
                <w:sz w:val="16"/>
              </w:rPr>
            </w:pPr>
          </w:p>
          <w:p w14:paraId="53B6F13B" w14:textId="77777777" w:rsidR="00560DD4" w:rsidRDefault="00560DD4">
            <w:pPr>
              <w:pStyle w:val="TableParagraph"/>
              <w:rPr>
                <w:sz w:val="16"/>
              </w:rPr>
            </w:pPr>
          </w:p>
          <w:p w14:paraId="2C513CC7" w14:textId="77777777" w:rsidR="00560DD4" w:rsidRDefault="00560DD4">
            <w:pPr>
              <w:pStyle w:val="TableParagraph"/>
              <w:rPr>
                <w:sz w:val="18"/>
              </w:rPr>
            </w:pPr>
          </w:p>
          <w:p w14:paraId="439557B0" w14:textId="77777777" w:rsidR="00560DD4" w:rsidRDefault="00B217CE">
            <w:pPr>
              <w:pStyle w:val="TableParagraph"/>
              <w:tabs>
                <w:tab w:val="left" w:pos="542"/>
              </w:tabs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rFonts w:ascii="Times New Roman"/>
                <w:sz w:val="15"/>
              </w:rPr>
              <w:tab/>
            </w:r>
            <w:r w:rsidR="00247B5D">
              <w:rPr>
                <w:sz w:val="15"/>
              </w:rPr>
              <w:t>300,</w:t>
            </w:r>
            <w:r>
              <w:rPr>
                <w:sz w:val="15"/>
              </w:rPr>
              <w:t>00</w:t>
            </w:r>
          </w:p>
        </w:tc>
        <w:tc>
          <w:tcPr>
            <w:tcW w:w="1062" w:type="dxa"/>
          </w:tcPr>
          <w:p w14:paraId="5351DA05" w14:textId="77777777" w:rsidR="00560DD4" w:rsidRDefault="00560DD4">
            <w:pPr>
              <w:pStyle w:val="TableParagraph"/>
              <w:rPr>
                <w:sz w:val="16"/>
              </w:rPr>
            </w:pPr>
          </w:p>
          <w:p w14:paraId="0625DEEA" w14:textId="77777777" w:rsidR="00560DD4" w:rsidRDefault="00560DD4">
            <w:pPr>
              <w:pStyle w:val="TableParagraph"/>
              <w:rPr>
                <w:sz w:val="16"/>
              </w:rPr>
            </w:pPr>
          </w:p>
          <w:p w14:paraId="75E57C77" w14:textId="77777777" w:rsidR="00560DD4" w:rsidRDefault="00560DD4">
            <w:pPr>
              <w:pStyle w:val="TableParagraph"/>
              <w:rPr>
                <w:sz w:val="18"/>
              </w:rPr>
            </w:pPr>
          </w:p>
          <w:p w14:paraId="7FE4C9AD" w14:textId="77777777" w:rsidR="00560DD4" w:rsidRDefault="00B217CE">
            <w:pPr>
              <w:pStyle w:val="TableParagraph"/>
              <w:tabs>
                <w:tab w:val="left" w:pos="566"/>
              </w:tabs>
              <w:ind w:left="41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z w:val="15"/>
              </w:rPr>
              <w:t>250.00</w:t>
            </w:r>
          </w:p>
        </w:tc>
      </w:tr>
      <w:tr w:rsidR="00560DD4" w14:paraId="35410F87" w14:textId="77777777">
        <w:trPr>
          <w:trHeight w:val="164"/>
        </w:trPr>
        <w:tc>
          <w:tcPr>
            <w:tcW w:w="1200" w:type="dxa"/>
            <w:shd w:val="clear" w:color="auto" w:fill="D9D9D9"/>
          </w:tcPr>
          <w:p w14:paraId="0A9E2081" w14:textId="77777777" w:rsidR="00560DD4" w:rsidRDefault="00B217CE">
            <w:pPr>
              <w:pStyle w:val="TableParagraph"/>
              <w:spacing w:line="145" w:lineRule="exact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6</w:t>
            </w:r>
          </w:p>
        </w:tc>
        <w:tc>
          <w:tcPr>
            <w:tcW w:w="5362" w:type="dxa"/>
            <w:shd w:val="clear" w:color="auto" w:fill="D9D9D9"/>
          </w:tcPr>
          <w:p w14:paraId="6F51BE24" w14:textId="77777777" w:rsidR="00560DD4" w:rsidRDefault="00B217CE">
            <w:pPr>
              <w:pStyle w:val="TableParagraph"/>
              <w:spacing w:line="145" w:lineRule="exact"/>
              <w:ind w:left="1850" w:right="1835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sz w:val="15"/>
              </w:rPr>
              <w:t>CFTV</w:t>
            </w:r>
          </w:p>
        </w:tc>
        <w:tc>
          <w:tcPr>
            <w:tcW w:w="1131" w:type="dxa"/>
            <w:shd w:val="clear" w:color="auto" w:fill="D9D9D9"/>
          </w:tcPr>
          <w:p w14:paraId="2DF85DA5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shd w:val="clear" w:color="auto" w:fill="D9D9D9"/>
          </w:tcPr>
          <w:p w14:paraId="2C2D5271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shd w:val="clear" w:color="auto" w:fill="D9D9D9"/>
          </w:tcPr>
          <w:p w14:paraId="61C0882C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  <w:shd w:val="clear" w:color="auto" w:fill="D9D9D9"/>
          </w:tcPr>
          <w:p w14:paraId="3234F8FF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1BFD6D0F" w14:textId="77777777" w:rsidR="00560DD4" w:rsidRDefault="00076DAC">
      <w:pPr>
        <w:rPr>
          <w:sz w:val="2"/>
          <w:szCs w:val="2"/>
        </w:rPr>
      </w:pPr>
      <w:r>
        <w:pict w14:anchorId="63C45229">
          <v:shape id="_x0000_s1029" style="position:absolute;margin-left:24.25pt;margin-top:40.45pt;width:12.6pt;height:688.8pt;z-index:15729664;mso-position-horizontal-relative:page;mso-position-vertical-relative:page" coordorigin="485,809" coordsize="252,13776" path="m737,809r-252,l485,1889r,2l485,14585r252,l737,1889r,-1080xe" fillcolor="#f2f2f2" stroked="f">
            <v:path arrowok="t"/>
            <w10:wrap anchorx="page" anchory="page"/>
          </v:shape>
        </w:pict>
      </w:r>
    </w:p>
    <w:p w14:paraId="644DA912" w14:textId="77777777" w:rsidR="00560DD4" w:rsidRDefault="00560DD4">
      <w:pPr>
        <w:rPr>
          <w:sz w:val="2"/>
          <w:szCs w:val="2"/>
        </w:rPr>
        <w:sectPr w:rsidR="00560DD4">
          <w:pgSz w:w="12240" w:h="15840"/>
          <w:pgMar w:top="800" w:right="34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5362"/>
        <w:gridCol w:w="1131"/>
        <w:gridCol w:w="433"/>
        <w:gridCol w:w="1098"/>
        <w:gridCol w:w="1062"/>
      </w:tblGrid>
      <w:tr w:rsidR="00560DD4" w14:paraId="26F6E2A2" w14:textId="77777777">
        <w:trPr>
          <w:trHeight w:val="529"/>
        </w:trPr>
        <w:tc>
          <w:tcPr>
            <w:tcW w:w="1200" w:type="dxa"/>
          </w:tcPr>
          <w:p w14:paraId="125C0277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6ED74A6C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6.1</w:t>
            </w:r>
          </w:p>
        </w:tc>
        <w:tc>
          <w:tcPr>
            <w:tcW w:w="5362" w:type="dxa"/>
          </w:tcPr>
          <w:p w14:paraId="544EFE1B" w14:textId="77777777" w:rsidR="00560DD4" w:rsidRDefault="00B217CE">
            <w:pPr>
              <w:pStyle w:val="TableParagraph"/>
              <w:spacing w:line="154" w:lineRule="exact"/>
              <w:ind w:left="26"/>
              <w:rPr>
                <w:sz w:val="15"/>
              </w:rPr>
            </w:pPr>
            <w:r>
              <w:rPr>
                <w:sz w:val="15"/>
              </w:rPr>
              <w:t>Caixa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passagem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câmeras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CFTV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montagem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parede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ou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teto,</w:t>
            </w:r>
          </w:p>
          <w:p w14:paraId="757728CC" w14:textId="77777777" w:rsidR="00560DD4" w:rsidRDefault="00B217CE">
            <w:pPr>
              <w:pStyle w:val="TableParagraph"/>
              <w:spacing w:line="190" w:lineRule="atLeast"/>
              <w:ind w:left="26" w:right="138"/>
              <w:rPr>
                <w:sz w:val="15"/>
              </w:rPr>
            </w:pPr>
            <w:r>
              <w:rPr>
                <w:sz w:val="15"/>
              </w:rPr>
              <w:t>compatível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case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Dome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Bullet,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grau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proteção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IP66,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alumínio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pintura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cor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branca.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Intelbras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VBOX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5000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E.</w:t>
            </w:r>
          </w:p>
        </w:tc>
        <w:tc>
          <w:tcPr>
            <w:tcW w:w="1131" w:type="dxa"/>
          </w:tcPr>
          <w:p w14:paraId="776515E3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7C05A85C" w14:textId="77777777" w:rsidR="00560DD4" w:rsidRDefault="00B217CE">
            <w:pPr>
              <w:pStyle w:val="TableParagraph"/>
              <w:spacing w:before="1"/>
              <w:ind w:left="299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0018DE37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5511A325" w14:textId="77777777" w:rsidR="00560DD4" w:rsidRDefault="00B217CE">
            <w:pPr>
              <w:pStyle w:val="TableParagraph"/>
              <w:spacing w:before="1"/>
              <w:ind w:right="15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98" w:type="dxa"/>
          </w:tcPr>
          <w:p w14:paraId="20ACA101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19A96D52" w14:textId="77777777" w:rsidR="00560DD4" w:rsidRDefault="00B217CE">
            <w:pPr>
              <w:pStyle w:val="TableParagraph"/>
              <w:tabs>
                <w:tab w:val="left" w:pos="542"/>
              </w:tabs>
              <w:spacing w:before="1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rFonts w:ascii="Times New Roman"/>
                <w:sz w:val="15"/>
              </w:rPr>
              <w:tab/>
            </w:r>
            <w:r w:rsidR="00D673E4">
              <w:rPr>
                <w:sz w:val="15"/>
              </w:rPr>
              <w:t>6</w:t>
            </w:r>
            <w:r>
              <w:rPr>
                <w:sz w:val="15"/>
              </w:rPr>
              <w:t>00.00</w:t>
            </w:r>
          </w:p>
        </w:tc>
        <w:tc>
          <w:tcPr>
            <w:tcW w:w="1062" w:type="dxa"/>
          </w:tcPr>
          <w:p w14:paraId="13D3A0FC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38D38DE2" w14:textId="77777777" w:rsidR="00560DD4" w:rsidRDefault="00D673E4">
            <w:pPr>
              <w:pStyle w:val="TableParagraph"/>
              <w:tabs>
                <w:tab w:val="left" w:pos="390"/>
              </w:tabs>
              <w:spacing w:before="1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450</w:t>
            </w:r>
            <w:r w:rsidR="00020DE3">
              <w:rPr>
                <w:sz w:val="15"/>
              </w:rPr>
              <w:t>,</w:t>
            </w:r>
            <w:r w:rsidR="00B217CE">
              <w:rPr>
                <w:sz w:val="15"/>
              </w:rPr>
              <w:t>00</w:t>
            </w:r>
          </w:p>
        </w:tc>
      </w:tr>
      <w:tr w:rsidR="00560DD4" w14:paraId="3E81B5F3" w14:textId="77777777">
        <w:trPr>
          <w:trHeight w:val="704"/>
        </w:trPr>
        <w:tc>
          <w:tcPr>
            <w:tcW w:w="1200" w:type="dxa"/>
          </w:tcPr>
          <w:p w14:paraId="686117EC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6FDFA5FA" w14:textId="77777777" w:rsidR="00560DD4" w:rsidRDefault="00B217CE">
            <w:pPr>
              <w:pStyle w:val="TableParagraph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6.2</w:t>
            </w:r>
          </w:p>
        </w:tc>
        <w:tc>
          <w:tcPr>
            <w:tcW w:w="5362" w:type="dxa"/>
          </w:tcPr>
          <w:p w14:paraId="71EF6193" w14:textId="77777777" w:rsidR="00560DD4" w:rsidRDefault="00B217CE">
            <w:pPr>
              <w:pStyle w:val="TableParagraph"/>
              <w:spacing w:line="140" w:lineRule="exact"/>
              <w:ind w:left="26"/>
              <w:rPr>
                <w:sz w:val="15"/>
              </w:rPr>
            </w:pPr>
            <w:r>
              <w:rPr>
                <w:sz w:val="15"/>
              </w:rPr>
              <w:t>Câmera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segurança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dome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monitoramento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vigilância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por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vídeo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IP,</w:t>
            </w:r>
          </w:p>
          <w:p w14:paraId="077F4B0D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pacing w:val="-1"/>
                <w:sz w:val="15"/>
              </w:rPr>
              <w:t>resolução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2MP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1920x1080p,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alimentação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12V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PoE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ativo,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infravermelho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inteligente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 alcance de 30m e detecção de movimento, índice de proteção IP67, conexão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ethernet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RJ45. 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Intelbras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VIP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1230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</w:t>
            </w:r>
          </w:p>
        </w:tc>
        <w:tc>
          <w:tcPr>
            <w:tcW w:w="1131" w:type="dxa"/>
          </w:tcPr>
          <w:p w14:paraId="396EF4EF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70B74C0A" w14:textId="77777777" w:rsidR="00560DD4" w:rsidRDefault="00B217CE">
            <w:pPr>
              <w:pStyle w:val="TableParagraph"/>
              <w:ind w:left="299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42ED05F5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1A0A5841" w14:textId="77777777" w:rsidR="00560DD4" w:rsidRDefault="00B217CE">
            <w:pPr>
              <w:pStyle w:val="TableParagraph"/>
              <w:ind w:right="15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98" w:type="dxa"/>
          </w:tcPr>
          <w:p w14:paraId="19E87DB2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072AE577" w14:textId="77777777" w:rsidR="00560DD4" w:rsidRDefault="00D673E4">
            <w:pPr>
              <w:pStyle w:val="TableParagraph"/>
              <w:tabs>
                <w:tab w:val="left" w:pos="431"/>
              </w:tabs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1.500,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1062" w:type="dxa"/>
          </w:tcPr>
          <w:p w14:paraId="13B1CADE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26C068D0" w14:textId="77777777" w:rsidR="00560DD4" w:rsidRDefault="00020DE3">
            <w:pPr>
              <w:pStyle w:val="TableParagraph"/>
              <w:tabs>
                <w:tab w:val="left" w:pos="390"/>
              </w:tabs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1.200,</w:t>
            </w:r>
            <w:r w:rsidR="00B217CE">
              <w:rPr>
                <w:sz w:val="15"/>
              </w:rPr>
              <w:t>00</w:t>
            </w:r>
          </w:p>
        </w:tc>
      </w:tr>
      <w:tr w:rsidR="00560DD4" w14:paraId="754E62EC" w14:textId="77777777">
        <w:trPr>
          <w:trHeight w:val="160"/>
        </w:trPr>
        <w:tc>
          <w:tcPr>
            <w:tcW w:w="1200" w:type="dxa"/>
            <w:shd w:val="clear" w:color="auto" w:fill="D9D9D9"/>
          </w:tcPr>
          <w:p w14:paraId="112E0292" w14:textId="77777777" w:rsidR="00560DD4" w:rsidRDefault="00B217CE">
            <w:pPr>
              <w:pStyle w:val="TableParagraph"/>
              <w:spacing w:line="140" w:lineRule="exact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7</w:t>
            </w:r>
          </w:p>
        </w:tc>
        <w:tc>
          <w:tcPr>
            <w:tcW w:w="5362" w:type="dxa"/>
            <w:shd w:val="clear" w:color="auto" w:fill="D9D9D9"/>
          </w:tcPr>
          <w:p w14:paraId="2D2565F8" w14:textId="77777777" w:rsidR="00560DD4" w:rsidRDefault="00B217CE">
            <w:pPr>
              <w:pStyle w:val="TableParagraph"/>
              <w:spacing w:line="140" w:lineRule="exact"/>
              <w:ind w:left="1850" w:right="1838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sz w:val="15"/>
              </w:rPr>
              <w:t>DADOS</w:t>
            </w:r>
            <w:r>
              <w:rPr>
                <w:b/>
                <w:color w:val="FF0000"/>
                <w:spacing w:val="-5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E</w:t>
            </w:r>
            <w:r>
              <w:rPr>
                <w:b/>
                <w:color w:val="FF0000"/>
                <w:spacing w:val="-4"/>
                <w:sz w:val="15"/>
              </w:rPr>
              <w:t xml:space="preserve"> </w:t>
            </w:r>
            <w:r>
              <w:rPr>
                <w:b/>
                <w:color w:val="FF0000"/>
                <w:sz w:val="15"/>
              </w:rPr>
              <w:t>VOZ</w:t>
            </w:r>
          </w:p>
        </w:tc>
        <w:tc>
          <w:tcPr>
            <w:tcW w:w="1131" w:type="dxa"/>
            <w:shd w:val="clear" w:color="auto" w:fill="D9D9D9"/>
          </w:tcPr>
          <w:p w14:paraId="0EC5A726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shd w:val="clear" w:color="auto" w:fill="D9D9D9"/>
          </w:tcPr>
          <w:p w14:paraId="4FAA1E4B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shd w:val="clear" w:color="auto" w:fill="D9D9D9"/>
          </w:tcPr>
          <w:p w14:paraId="4C58F3A5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  <w:shd w:val="clear" w:color="auto" w:fill="D9D9D9"/>
          </w:tcPr>
          <w:p w14:paraId="0B87D6F6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60DD4" w14:paraId="56781CB6" w14:textId="77777777">
        <w:trPr>
          <w:trHeight w:val="529"/>
        </w:trPr>
        <w:tc>
          <w:tcPr>
            <w:tcW w:w="1200" w:type="dxa"/>
          </w:tcPr>
          <w:p w14:paraId="5B35E37B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3D64C751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7.1</w:t>
            </w:r>
          </w:p>
        </w:tc>
        <w:tc>
          <w:tcPr>
            <w:tcW w:w="5362" w:type="dxa"/>
          </w:tcPr>
          <w:p w14:paraId="5E3F3BE6" w14:textId="77777777" w:rsidR="00560DD4" w:rsidRDefault="00B217CE">
            <w:pPr>
              <w:pStyle w:val="TableParagraph"/>
              <w:spacing w:line="154" w:lineRule="exact"/>
              <w:ind w:left="26"/>
              <w:rPr>
                <w:sz w:val="15"/>
              </w:rPr>
            </w:pPr>
            <w:r>
              <w:rPr>
                <w:sz w:val="15"/>
              </w:rPr>
              <w:t>Caixa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passagem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câmeras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CFTV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montagem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parede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ou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teto,</w:t>
            </w:r>
          </w:p>
          <w:p w14:paraId="3AE9DFB7" w14:textId="77777777" w:rsidR="00560DD4" w:rsidRDefault="00B217CE">
            <w:pPr>
              <w:pStyle w:val="TableParagraph"/>
              <w:spacing w:line="190" w:lineRule="atLeast"/>
              <w:ind w:left="26" w:right="138"/>
              <w:rPr>
                <w:sz w:val="15"/>
              </w:rPr>
            </w:pPr>
            <w:r>
              <w:rPr>
                <w:sz w:val="15"/>
              </w:rPr>
              <w:t>compatível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case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Dome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Bullet,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grau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proteção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IP66,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fabricada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em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alumínio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pintura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cor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branca.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Intelbras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VBOX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5000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E.</w:t>
            </w:r>
          </w:p>
        </w:tc>
        <w:tc>
          <w:tcPr>
            <w:tcW w:w="1131" w:type="dxa"/>
          </w:tcPr>
          <w:p w14:paraId="39383E4E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3DBB1379" w14:textId="77777777" w:rsidR="00560DD4" w:rsidRDefault="00B217CE">
            <w:pPr>
              <w:pStyle w:val="TableParagraph"/>
              <w:spacing w:before="1"/>
              <w:ind w:left="299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4CE6DA54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4F52AC65" w14:textId="77777777" w:rsidR="00560DD4" w:rsidRDefault="00B217CE">
            <w:pPr>
              <w:pStyle w:val="TableParagraph"/>
              <w:spacing w:before="1"/>
              <w:ind w:right="15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98" w:type="dxa"/>
          </w:tcPr>
          <w:p w14:paraId="31AC7D67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4153A2AC" w14:textId="77777777" w:rsidR="00560DD4" w:rsidRDefault="00B217CE">
            <w:pPr>
              <w:pStyle w:val="TableParagraph"/>
              <w:tabs>
                <w:tab w:val="left" w:pos="542"/>
              </w:tabs>
              <w:spacing w:before="1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rFonts w:ascii="Times New Roman"/>
                <w:sz w:val="15"/>
              </w:rPr>
              <w:tab/>
            </w:r>
            <w:r w:rsidR="00D673E4">
              <w:rPr>
                <w:sz w:val="15"/>
              </w:rPr>
              <w:t>4</w:t>
            </w:r>
            <w:r>
              <w:rPr>
                <w:sz w:val="15"/>
              </w:rPr>
              <w:t>00.00</w:t>
            </w:r>
          </w:p>
        </w:tc>
        <w:tc>
          <w:tcPr>
            <w:tcW w:w="1062" w:type="dxa"/>
          </w:tcPr>
          <w:p w14:paraId="40947A8C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1B2E3370" w14:textId="77777777" w:rsidR="00560DD4" w:rsidRDefault="00D673E4">
            <w:pPr>
              <w:pStyle w:val="TableParagraph"/>
              <w:tabs>
                <w:tab w:val="left" w:pos="390"/>
              </w:tabs>
              <w:spacing w:before="1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3</w:t>
            </w:r>
            <w:r w:rsidR="00020DE3">
              <w:rPr>
                <w:sz w:val="15"/>
              </w:rPr>
              <w:t>00,</w:t>
            </w:r>
            <w:r w:rsidR="00B217CE">
              <w:rPr>
                <w:sz w:val="15"/>
              </w:rPr>
              <w:t>00</w:t>
            </w:r>
          </w:p>
        </w:tc>
      </w:tr>
      <w:tr w:rsidR="00560DD4" w14:paraId="61A0B210" w14:textId="77777777">
        <w:trPr>
          <w:trHeight w:val="704"/>
        </w:trPr>
        <w:tc>
          <w:tcPr>
            <w:tcW w:w="1200" w:type="dxa"/>
          </w:tcPr>
          <w:p w14:paraId="58F267D4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66861791" w14:textId="77777777" w:rsidR="00560DD4" w:rsidRDefault="00B217CE">
            <w:pPr>
              <w:pStyle w:val="TableParagraph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7.2</w:t>
            </w:r>
          </w:p>
        </w:tc>
        <w:tc>
          <w:tcPr>
            <w:tcW w:w="5362" w:type="dxa"/>
          </w:tcPr>
          <w:p w14:paraId="4142F090" w14:textId="77777777" w:rsidR="00560DD4" w:rsidRDefault="00B217CE">
            <w:pPr>
              <w:pStyle w:val="TableParagraph"/>
              <w:spacing w:line="140" w:lineRule="exact"/>
              <w:ind w:left="26"/>
              <w:rPr>
                <w:sz w:val="15"/>
              </w:rPr>
            </w:pPr>
            <w:r>
              <w:rPr>
                <w:sz w:val="15"/>
              </w:rPr>
              <w:t>Câmera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segurança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bullet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monitoramento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vigilância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por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vídeo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IP,</w:t>
            </w:r>
          </w:p>
          <w:p w14:paraId="4013AAD1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pacing w:val="-1"/>
                <w:sz w:val="15"/>
              </w:rPr>
              <w:t>resolução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2MP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1920x1080p,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alimentação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12V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PoE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ativo,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infravermelho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inteligente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 alcance de 30m e detecção de movimento, índice de proteção IP67, conexão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ethernet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RJ45. 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Intelbras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VIP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1230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</w:t>
            </w:r>
          </w:p>
        </w:tc>
        <w:tc>
          <w:tcPr>
            <w:tcW w:w="1131" w:type="dxa"/>
          </w:tcPr>
          <w:p w14:paraId="4D8CD9FC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2F936C05" w14:textId="77777777" w:rsidR="00560DD4" w:rsidRDefault="00B217CE">
            <w:pPr>
              <w:pStyle w:val="TableParagraph"/>
              <w:ind w:left="299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45A3BCA1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35884AE6" w14:textId="77777777" w:rsidR="00560DD4" w:rsidRDefault="00B217CE">
            <w:pPr>
              <w:pStyle w:val="TableParagraph"/>
              <w:ind w:right="15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98" w:type="dxa"/>
          </w:tcPr>
          <w:p w14:paraId="48AE2E4C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5D330428" w14:textId="77777777" w:rsidR="00560DD4" w:rsidRDefault="00D673E4">
            <w:pPr>
              <w:pStyle w:val="TableParagraph"/>
              <w:tabs>
                <w:tab w:val="left" w:pos="431"/>
              </w:tabs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1.000,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1062" w:type="dxa"/>
          </w:tcPr>
          <w:p w14:paraId="0933579D" w14:textId="77777777" w:rsidR="00560DD4" w:rsidRDefault="00560DD4">
            <w:pPr>
              <w:pStyle w:val="TableParagraph"/>
              <w:spacing w:before="8"/>
              <w:rPr>
                <w:sz w:val="20"/>
              </w:rPr>
            </w:pPr>
          </w:p>
          <w:p w14:paraId="11B4D6CA" w14:textId="77777777" w:rsidR="00560DD4" w:rsidRDefault="00020DE3">
            <w:pPr>
              <w:pStyle w:val="TableParagraph"/>
              <w:tabs>
                <w:tab w:val="left" w:pos="390"/>
              </w:tabs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800,</w:t>
            </w:r>
            <w:r w:rsidR="00B217CE">
              <w:rPr>
                <w:sz w:val="15"/>
              </w:rPr>
              <w:t>00</w:t>
            </w:r>
          </w:p>
        </w:tc>
      </w:tr>
      <w:tr w:rsidR="00560DD4" w14:paraId="4ADBC9F7" w14:textId="77777777">
        <w:trPr>
          <w:trHeight w:val="704"/>
        </w:trPr>
        <w:tc>
          <w:tcPr>
            <w:tcW w:w="1200" w:type="dxa"/>
          </w:tcPr>
          <w:p w14:paraId="6CDBEFDE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4C8E129B" w14:textId="77777777" w:rsidR="00560DD4" w:rsidRDefault="00B217CE">
            <w:pPr>
              <w:pStyle w:val="TableParagraph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7.3</w:t>
            </w:r>
          </w:p>
        </w:tc>
        <w:tc>
          <w:tcPr>
            <w:tcW w:w="5362" w:type="dxa"/>
          </w:tcPr>
          <w:p w14:paraId="016CA100" w14:textId="77777777" w:rsidR="00560DD4" w:rsidRDefault="00B217CE">
            <w:pPr>
              <w:pStyle w:val="TableParagraph"/>
              <w:spacing w:line="140" w:lineRule="exact"/>
              <w:ind w:left="26"/>
              <w:rPr>
                <w:sz w:val="15"/>
              </w:rPr>
            </w:pPr>
            <w:r>
              <w:rPr>
                <w:sz w:val="15"/>
              </w:rPr>
              <w:t>Câmera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segurança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tipo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dome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monitoramento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vigilância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por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vídeo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IP,</w:t>
            </w:r>
          </w:p>
          <w:p w14:paraId="3F692490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pacing w:val="-1"/>
                <w:sz w:val="15"/>
              </w:rPr>
              <w:t>resolução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2MP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1920x1080p,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alimentação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12V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PoE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ativo,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infravermelho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inteligente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 alcance de 30m e detecção de movimento, índice de proteção IP67, conexão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ethernet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RJ45. 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Intelbras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VIP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1230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</w:t>
            </w:r>
          </w:p>
        </w:tc>
        <w:tc>
          <w:tcPr>
            <w:tcW w:w="1131" w:type="dxa"/>
          </w:tcPr>
          <w:p w14:paraId="3FAC7E8E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577FF583" w14:textId="77777777" w:rsidR="00560DD4" w:rsidRDefault="00B217CE">
            <w:pPr>
              <w:pStyle w:val="TableParagraph"/>
              <w:ind w:left="299" w:right="276"/>
              <w:jc w:val="center"/>
              <w:rPr>
                <w:sz w:val="15"/>
              </w:rPr>
            </w:pPr>
            <w:r>
              <w:rPr>
                <w:sz w:val="15"/>
              </w:rPr>
              <w:t>peça</w:t>
            </w:r>
          </w:p>
        </w:tc>
        <w:tc>
          <w:tcPr>
            <w:tcW w:w="433" w:type="dxa"/>
          </w:tcPr>
          <w:p w14:paraId="62FA79F4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3E257DE7" w14:textId="77777777" w:rsidR="00560DD4" w:rsidRDefault="00B217CE">
            <w:pPr>
              <w:pStyle w:val="TableParagraph"/>
              <w:ind w:right="15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98" w:type="dxa"/>
          </w:tcPr>
          <w:p w14:paraId="3F5BCED9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401B430F" w14:textId="77777777" w:rsidR="00560DD4" w:rsidRDefault="00D673E4">
            <w:pPr>
              <w:pStyle w:val="TableParagraph"/>
              <w:tabs>
                <w:tab w:val="left" w:pos="431"/>
              </w:tabs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1.000,</w:t>
            </w:r>
            <w:r w:rsidR="00B217CE">
              <w:rPr>
                <w:sz w:val="15"/>
              </w:rPr>
              <w:t>00</w:t>
            </w:r>
          </w:p>
        </w:tc>
        <w:tc>
          <w:tcPr>
            <w:tcW w:w="1062" w:type="dxa"/>
          </w:tcPr>
          <w:p w14:paraId="70E86353" w14:textId="77777777" w:rsidR="00560DD4" w:rsidRDefault="00560DD4">
            <w:pPr>
              <w:pStyle w:val="TableParagraph"/>
              <w:spacing w:before="7"/>
              <w:rPr>
                <w:sz w:val="20"/>
              </w:rPr>
            </w:pPr>
          </w:p>
          <w:p w14:paraId="1E374EEE" w14:textId="77777777" w:rsidR="00560DD4" w:rsidRDefault="00020DE3">
            <w:pPr>
              <w:pStyle w:val="TableParagraph"/>
              <w:tabs>
                <w:tab w:val="left" w:pos="390"/>
              </w:tabs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800,</w:t>
            </w:r>
            <w:r w:rsidR="00B217CE">
              <w:rPr>
                <w:sz w:val="15"/>
              </w:rPr>
              <w:t>00</w:t>
            </w:r>
          </w:p>
        </w:tc>
      </w:tr>
      <w:tr w:rsidR="00560DD4" w14:paraId="6D1E6EDA" w14:textId="77777777">
        <w:trPr>
          <w:trHeight w:val="160"/>
        </w:trPr>
        <w:tc>
          <w:tcPr>
            <w:tcW w:w="1200" w:type="dxa"/>
            <w:shd w:val="clear" w:color="auto" w:fill="D9D9D9"/>
          </w:tcPr>
          <w:p w14:paraId="6CDFE9D6" w14:textId="77777777" w:rsidR="00560DD4" w:rsidRDefault="00B217CE">
            <w:pPr>
              <w:pStyle w:val="TableParagraph"/>
              <w:spacing w:line="140" w:lineRule="exact"/>
              <w:ind w:left="27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w w:val="99"/>
                <w:sz w:val="15"/>
              </w:rPr>
              <w:t>8</w:t>
            </w:r>
          </w:p>
        </w:tc>
        <w:tc>
          <w:tcPr>
            <w:tcW w:w="5362" w:type="dxa"/>
            <w:shd w:val="clear" w:color="auto" w:fill="D9D9D9"/>
          </w:tcPr>
          <w:p w14:paraId="651AA02A" w14:textId="77777777" w:rsidR="00560DD4" w:rsidRDefault="00B217CE">
            <w:pPr>
              <w:pStyle w:val="TableParagraph"/>
              <w:spacing w:line="140" w:lineRule="exact"/>
              <w:ind w:left="1850" w:right="1836"/>
              <w:jc w:val="center"/>
              <w:rPr>
                <w:b/>
                <w:sz w:val="15"/>
              </w:rPr>
            </w:pPr>
            <w:r>
              <w:rPr>
                <w:b/>
                <w:color w:val="FF0000"/>
                <w:sz w:val="15"/>
              </w:rPr>
              <w:t>SERVIÇOS</w:t>
            </w:r>
          </w:p>
        </w:tc>
        <w:tc>
          <w:tcPr>
            <w:tcW w:w="1131" w:type="dxa"/>
            <w:shd w:val="clear" w:color="auto" w:fill="D9D9D9"/>
          </w:tcPr>
          <w:p w14:paraId="497F5AFA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shd w:val="clear" w:color="auto" w:fill="D9D9D9"/>
          </w:tcPr>
          <w:p w14:paraId="35D1FBFE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shd w:val="clear" w:color="auto" w:fill="D9D9D9"/>
          </w:tcPr>
          <w:p w14:paraId="53BD0A93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  <w:shd w:val="clear" w:color="auto" w:fill="D9D9D9"/>
          </w:tcPr>
          <w:p w14:paraId="164B984D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60DD4" w14:paraId="223001E7" w14:textId="77777777">
        <w:trPr>
          <w:trHeight w:val="165"/>
        </w:trPr>
        <w:tc>
          <w:tcPr>
            <w:tcW w:w="1200" w:type="dxa"/>
          </w:tcPr>
          <w:p w14:paraId="438F99D4" w14:textId="77777777" w:rsidR="00560DD4" w:rsidRDefault="00B217CE">
            <w:pPr>
              <w:pStyle w:val="TableParagraph"/>
              <w:spacing w:line="145" w:lineRule="exact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8.1</w:t>
            </w:r>
          </w:p>
        </w:tc>
        <w:tc>
          <w:tcPr>
            <w:tcW w:w="5362" w:type="dxa"/>
          </w:tcPr>
          <w:p w14:paraId="770D44EF" w14:textId="77777777" w:rsidR="00560DD4" w:rsidRDefault="00B217CE">
            <w:pPr>
              <w:pStyle w:val="TableParagraph"/>
              <w:spacing w:line="145" w:lineRule="exact"/>
              <w:ind w:left="26"/>
              <w:rPr>
                <w:sz w:val="15"/>
              </w:rPr>
            </w:pPr>
            <w:r>
              <w:rPr>
                <w:sz w:val="15"/>
              </w:rPr>
              <w:t>Certificação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dos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pontos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rede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telecomunicações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cat.6</w:t>
            </w:r>
          </w:p>
        </w:tc>
        <w:tc>
          <w:tcPr>
            <w:tcW w:w="1131" w:type="dxa"/>
          </w:tcPr>
          <w:p w14:paraId="531A8CBE" w14:textId="77777777" w:rsidR="00560DD4" w:rsidRDefault="00B217CE">
            <w:pPr>
              <w:pStyle w:val="TableParagraph"/>
              <w:spacing w:line="145" w:lineRule="exact"/>
              <w:ind w:left="302" w:right="2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433" w:type="dxa"/>
          </w:tcPr>
          <w:p w14:paraId="3C96420B" w14:textId="77777777" w:rsidR="00560DD4" w:rsidRDefault="00B217CE">
            <w:pPr>
              <w:pStyle w:val="TableParagraph"/>
              <w:spacing w:line="145" w:lineRule="exact"/>
              <w:ind w:right="15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098" w:type="dxa"/>
          </w:tcPr>
          <w:p w14:paraId="6B7084D9" w14:textId="77777777" w:rsidR="00560DD4" w:rsidRDefault="00560DD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2" w:type="dxa"/>
          </w:tcPr>
          <w:p w14:paraId="56A56567" w14:textId="77777777" w:rsidR="00560DD4" w:rsidRDefault="00020DE3">
            <w:pPr>
              <w:pStyle w:val="TableParagraph"/>
              <w:tabs>
                <w:tab w:val="left" w:pos="390"/>
              </w:tabs>
              <w:spacing w:line="145" w:lineRule="exact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2.500,</w:t>
            </w:r>
            <w:r w:rsidR="00B217CE">
              <w:rPr>
                <w:sz w:val="15"/>
              </w:rPr>
              <w:t>00</w:t>
            </w:r>
          </w:p>
        </w:tc>
      </w:tr>
      <w:tr w:rsidR="00560DD4" w14:paraId="711F014C" w14:textId="77777777">
        <w:trPr>
          <w:trHeight w:val="529"/>
        </w:trPr>
        <w:tc>
          <w:tcPr>
            <w:tcW w:w="1200" w:type="dxa"/>
          </w:tcPr>
          <w:p w14:paraId="26C5BA76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0A8EF58C" w14:textId="77777777" w:rsidR="00560DD4" w:rsidRDefault="00B217CE">
            <w:pPr>
              <w:pStyle w:val="TableParagraph"/>
              <w:spacing w:before="1"/>
              <w:ind w:left="419" w:right="390"/>
              <w:jc w:val="center"/>
              <w:rPr>
                <w:sz w:val="15"/>
              </w:rPr>
            </w:pPr>
            <w:r>
              <w:rPr>
                <w:sz w:val="15"/>
              </w:rPr>
              <w:t>8.2</w:t>
            </w:r>
          </w:p>
        </w:tc>
        <w:tc>
          <w:tcPr>
            <w:tcW w:w="5362" w:type="dxa"/>
          </w:tcPr>
          <w:p w14:paraId="296EA393" w14:textId="77777777" w:rsidR="00560DD4" w:rsidRDefault="00B217CE">
            <w:pPr>
              <w:pStyle w:val="TableParagraph"/>
              <w:spacing w:line="154" w:lineRule="exact"/>
              <w:ind w:left="26"/>
              <w:rPr>
                <w:sz w:val="15"/>
              </w:rPr>
            </w:pPr>
            <w:r>
              <w:rPr>
                <w:sz w:val="15"/>
              </w:rPr>
              <w:t>Software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monitoramento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imagens,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configurações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backups,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capacidade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para</w:t>
            </w:r>
          </w:p>
          <w:p w14:paraId="1485FC39" w14:textId="77777777" w:rsidR="00560DD4" w:rsidRDefault="00B217CE">
            <w:pPr>
              <w:pStyle w:val="TableParagraph"/>
              <w:spacing w:line="190" w:lineRule="atLeast"/>
              <w:ind w:left="26" w:right="40"/>
              <w:rPr>
                <w:sz w:val="15"/>
              </w:rPr>
            </w:pPr>
            <w:r>
              <w:rPr>
                <w:sz w:val="15"/>
              </w:rPr>
              <w:t>1024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dispositivos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conectados,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visualização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simultânea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até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256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canais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vídeo.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Referência: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Intelbras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SIM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Next</w:t>
            </w:r>
          </w:p>
        </w:tc>
        <w:tc>
          <w:tcPr>
            <w:tcW w:w="1131" w:type="dxa"/>
          </w:tcPr>
          <w:p w14:paraId="7329C48F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2466A873" w14:textId="77777777" w:rsidR="00560DD4" w:rsidRDefault="00B217CE">
            <w:pPr>
              <w:pStyle w:val="TableParagraph"/>
              <w:spacing w:before="1"/>
              <w:ind w:left="302" w:right="2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433" w:type="dxa"/>
          </w:tcPr>
          <w:p w14:paraId="1158F90E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1D57472F" w14:textId="77777777" w:rsidR="00560DD4" w:rsidRDefault="00B217CE">
            <w:pPr>
              <w:pStyle w:val="TableParagraph"/>
              <w:spacing w:before="1"/>
              <w:ind w:right="15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98" w:type="dxa"/>
          </w:tcPr>
          <w:p w14:paraId="38529949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53CF5CBC" w14:textId="77777777" w:rsidR="00560DD4" w:rsidRDefault="00D673E4">
            <w:pPr>
              <w:pStyle w:val="TableParagraph"/>
              <w:tabs>
                <w:tab w:val="left" w:pos="357"/>
              </w:tabs>
              <w:spacing w:before="1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ab/>
            </w:r>
            <w:r w:rsidR="006F08C2">
              <w:rPr>
                <w:sz w:val="15"/>
              </w:rPr>
              <w:t>GRATUITO</w:t>
            </w:r>
          </w:p>
        </w:tc>
        <w:tc>
          <w:tcPr>
            <w:tcW w:w="1062" w:type="dxa"/>
          </w:tcPr>
          <w:p w14:paraId="5525829F" w14:textId="77777777" w:rsidR="00560DD4" w:rsidRDefault="00560DD4">
            <w:pPr>
              <w:pStyle w:val="TableParagraph"/>
              <w:spacing w:before="6"/>
              <w:rPr>
                <w:sz w:val="13"/>
              </w:rPr>
            </w:pPr>
          </w:p>
          <w:p w14:paraId="1B10DDF0" w14:textId="77777777" w:rsidR="00560DD4" w:rsidRDefault="00D673E4">
            <w:pPr>
              <w:pStyle w:val="TableParagraph"/>
              <w:tabs>
                <w:tab w:val="left" w:pos="390"/>
              </w:tabs>
              <w:spacing w:before="1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R$</w:t>
            </w:r>
            <w:r>
              <w:rPr>
                <w:sz w:val="15"/>
              </w:rPr>
              <w:tab/>
              <w:t>5.000,</w:t>
            </w:r>
            <w:r w:rsidR="00B217CE">
              <w:rPr>
                <w:sz w:val="15"/>
              </w:rPr>
              <w:t>00</w:t>
            </w:r>
          </w:p>
        </w:tc>
      </w:tr>
    </w:tbl>
    <w:p w14:paraId="4D81BAE4" w14:textId="77777777" w:rsidR="00560DD4" w:rsidRDefault="00560DD4">
      <w:pPr>
        <w:pStyle w:val="Corpodetexto"/>
        <w:rPr>
          <w:sz w:val="26"/>
        </w:rPr>
      </w:pPr>
    </w:p>
    <w:p w14:paraId="04EBA774" w14:textId="77777777" w:rsidR="00560DD4" w:rsidRDefault="00076DAC">
      <w:pPr>
        <w:spacing w:before="69"/>
        <w:ind w:left="143"/>
        <w:rPr>
          <w:b/>
          <w:sz w:val="15"/>
        </w:rPr>
      </w:pPr>
      <w:r>
        <w:pict w14:anchorId="7D90D624">
          <v:group id="_x0000_s1026" style="position:absolute;left:0;text-align:left;margin-left:23.15pt;margin-top:-233.6pt;width:564.5pt;height:229pt;z-index:-16473088;mso-position-horizontal-relative:page" coordorigin="463,-4672" coordsize="11290,4580">
            <v:shape id="_x0000_s1028" style="position:absolute;left:484;top:-4673;width:252;height:4344" coordorigin="485,-4672" coordsize="252,4344" path="m737,-4672r-252,l485,-3230r,3l485,-1055r,2l485,-328r252,l737,-1053r,-2l737,-3227r,-3l737,-4672xe" fillcolor="#f2f2f2" stroked="f">
              <v:path arrowok="t"/>
            </v:shape>
            <v:shape id="_x0000_s1027" style="position:absolute;left:463;top:-331;width:11290;height:238" coordorigin="463,-331" coordsize="11290,238" path="m11753,-122r-11261,l492,-331r-29,l463,-93r29,l11753,-93r,-29xe" fillcolor="black" stroked="f">
              <v:path arrowok="t"/>
            </v:shape>
            <w10:wrap anchorx="page"/>
          </v:group>
        </w:pict>
      </w:r>
      <w:r w:rsidR="00B217CE">
        <w:rPr>
          <w:b/>
          <w:sz w:val="15"/>
        </w:rPr>
        <w:t>CONDIÇÕES</w:t>
      </w:r>
      <w:r w:rsidR="00B217CE">
        <w:rPr>
          <w:b/>
          <w:spacing w:val="-7"/>
          <w:sz w:val="15"/>
        </w:rPr>
        <w:t xml:space="preserve"> </w:t>
      </w:r>
      <w:r w:rsidR="00B217CE">
        <w:rPr>
          <w:b/>
          <w:sz w:val="15"/>
        </w:rPr>
        <w:t>GERAIS</w:t>
      </w:r>
    </w:p>
    <w:p w14:paraId="5F83D2D3" w14:textId="77777777" w:rsidR="00560DD4" w:rsidRDefault="00B217CE">
      <w:pPr>
        <w:spacing w:before="33" w:line="182" w:lineRule="exact"/>
        <w:ind w:left="143"/>
        <w:rPr>
          <w:b/>
          <w:sz w:val="15"/>
        </w:rPr>
      </w:pPr>
      <w:r>
        <w:rPr>
          <w:b/>
          <w:sz w:val="15"/>
        </w:rPr>
        <w:t>Prazo</w:t>
      </w:r>
      <w:r>
        <w:rPr>
          <w:b/>
          <w:spacing w:val="-7"/>
          <w:sz w:val="15"/>
        </w:rPr>
        <w:t xml:space="preserve"> </w:t>
      </w:r>
      <w:r>
        <w:rPr>
          <w:b/>
          <w:sz w:val="15"/>
        </w:rPr>
        <w:t>de</w:t>
      </w:r>
      <w:r>
        <w:rPr>
          <w:b/>
          <w:spacing w:val="-6"/>
          <w:sz w:val="15"/>
        </w:rPr>
        <w:t xml:space="preserve"> </w:t>
      </w:r>
      <w:r>
        <w:rPr>
          <w:b/>
          <w:sz w:val="15"/>
        </w:rPr>
        <w:t>validade</w:t>
      </w:r>
      <w:r>
        <w:rPr>
          <w:b/>
          <w:spacing w:val="-6"/>
          <w:sz w:val="15"/>
        </w:rPr>
        <w:t xml:space="preserve"> </w:t>
      </w:r>
      <w:r>
        <w:rPr>
          <w:b/>
          <w:sz w:val="15"/>
        </w:rPr>
        <w:t>da</w:t>
      </w:r>
      <w:r>
        <w:rPr>
          <w:b/>
          <w:spacing w:val="-6"/>
          <w:sz w:val="15"/>
        </w:rPr>
        <w:t xml:space="preserve"> </w:t>
      </w:r>
      <w:r>
        <w:rPr>
          <w:b/>
          <w:sz w:val="15"/>
        </w:rPr>
        <w:t>proposta:</w:t>
      </w:r>
    </w:p>
    <w:p w14:paraId="5F3BBFA4" w14:textId="77777777" w:rsidR="00560DD4" w:rsidRDefault="00B217CE">
      <w:pPr>
        <w:spacing w:line="179" w:lineRule="exact"/>
        <w:ind w:left="143"/>
        <w:rPr>
          <w:sz w:val="15"/>
        </w:rPr>
      </w:pPr>
      <w:r>
        <w:rPr>
          <w:b/>
          <w:sz w:val="15"/>
        </w:rPr>
        <w:t>Condição</w:t>
      </w:r>
      <w:r>
        <w:rPr>
          <w:b/>
          <w:spacing w:val="-8"/>
          <w:sz w:val="15"/>
        </w:rPr>
        <w:t xml:space="preserve"> </w:t>
      </w:r>
      <w:r>
        <w:rPr>
          <w:b/>
          <w:sz w:val="15"/>
        </w:rPr>
        <w:t>de</w:t>
      </w:r>
      <w:r>
        <w:rPr>
          <w:b/>
          <w:spacing w:val="-8"/>
          <w:sz w:val="15"/>
        </w:rPr>
        <w:t xml:space="preserve"> </w:t>
      </w:r>
      <w:r>
        <w:rPr>
          <w:b/>
          <w:sz w:val="15"/>
        </w:rPr>
        <w:t>pagamento:</w:t>
      </w:r>
      <w:r>
        <w:rPr>
          <w:b/>
          <w:spacing w:val="-6"/>
          <w:sz w:val="15"/>
        </w:rPr>
        <w:t xml:space="preserve"> </w:t>
      </w:r>
      <w:r>
        <w:rPr>
          <w:sz w:val="15"/>
        </w:rPr>
        <w:t>Conforme</w:t>
      </w:r>
      <w:r>
        <w:rPr>
          <w:spacing w:val="-7"/>
          <w:sz w:val="15"/>
        </w:rPr>
        <w:t xml:space="preserve"> </w:t>
      </w:r>
      <w:r>
        <w:rPr>
          <w:sz w:val="15"/>
        </w:rPr>
        <w:t>Edital</w:t>
      </w:r>
    </w:p>
    <w:p w14:paraId="1233F25D" w14:textId="77777777" w:rsidR="00560DD4" w:rsidRDefault="00B217CE">
      <w:pPr>
        <w:spacing w:line="180" w:lineRule="exact"/>
        <w:ind w:left="143"/>
        <w:rPr>
          <w:b/>
          <w:sz w:val="15"/>
        </w:rPr>
      </w:pPr>
      <w:r>
        <w:rPr>
          <w:b/>
          <w:sz w:val="15"/>
        </w:rPr>
        <w:t>Prazo</w:t>
      </w:r>
      <w:r>
        <w:rPr>
          <w:b/>
          <w:spacing w:val="-8"/>
          <w:sz w:val="15"/>
        </w:rPr>
        <w:t xml:space="preserve"> </w:t>
      </w:r>
      <w:r>
        <w:rPr>
          <w:b/>
          <w:sz w:val="15"/>
        </w:rPr>
        <w:t>de</w:t>
      </w:r>
      <w:r>
        <w:rPr>
          <w:b/>
          <w:spacing w:val="-6"/>
          <w:sz w:val="15"/>
        </w:rPr>
        <w:t xml:space="preserve"> </w:t>
      </w:r>
      <w:r>
        <w:rPr>
          <w:b/>
          <w:sz w:val="15"/>
        </w:rPr>
        <w:t>execução</w:t>
      </w:r>
      <w:r>
        <w:rPr>
          <w:b/>
          <w:spacing w:val="-7"/>
          <w:sz w:val="15"/>
        </w:rPr>
        <w:t xml:space="preserve"> </w:t>
      </w:r>
      <w:r>
        <w:rPr>
          <w:b/>
          <w:sz w:val="15"/>
        </w:rPr>
        <w:t>dos</w:t>
      </w:r>
      <w:r>
        <w:rPr>
          <w:b/>
          <w:spacing w:val="-5"/>
          <w:sz w:val="15"/>
        </w:rPr>
        <w:t xml:space="preserve"> </w:t>
      </w:r>
      <w:r>
        <w:rPr>
          <w:b/>
          <w:sz w:val="15"/>
        </w:rPr>
        <w:t>serviços</w:t>
      </w:r>
      <w:r>
        <w:rPr>
          <w:b/>
          <w:spacing w:val="-5"/>
          <w:sz w:val="15"/>
        </w:rPr>
        <w:t xml:space="preserve"> </w:t>
      </w:r>
      <w:r>
        <w:rPr>
          <w:b/>
          <w:sz w:val="15"/>
        </w:rPr>
        <w:t>será</w:t>
      </w:r>
      <w:r>
        <w:rPr>
          <w:b/>
          <w:spacing w:val="-6"/>
          <w:sz w:val="15"/>
        </w:rPr>
        <w:t xml:space="preserve"> </w:t>
      </w:r>
      <w:r>
        <w:rPr>
          <w:b/>
          <w:sz w:val="15"/>
        </w:rPr>
        <w:t>de</w:t>
      </w:r>
      <w:r>
        <w:rPr>
          <w:b/>
          <w:spacing w:val="-6"/>
          <w:sz w:val="15"/>
        </w:rPr>
        <w:t xml:space="preserve"> </w:t>
      </w:r>
      <w:r>
        <w:rPr>
          <w:b/>
          <w:sz w:val="15"/>
        </w:rPr>
        <w:t>acordo</w:t>
      </w:r>
      <w:r>
        <w:rPr>
          <w:b/>
          <w:spacing w:val="-7"/>
          <w:sz w:val="15"/>
        </w:rPr>
        <w:t xml:space="preserve"> </w:t>
      </w:r>
      <w:r>
        <w:rPr>
          <w:b/>
          <w:sz w:val="15"/>
        </w:rPr>
        <w:t>com</w:t>
      </w:r>
      <w:r>
        <w:rPr>
          <w:b/>
          <w:spacing w:val="-7"/>
          <w:sz w:val="15"/>
        </w:rPr>
        <w:t xml:space="preserve"> </w:t>
      </w:r>
      <w:r>
        <w:rPr>
          <w:b/>
          <w:sz w:val="15"/>
        </w:rPr>
        <w:t>a</w:t>
      </w:r>
      <w:r>
        <w:rPr>
          <w:b/>
          <w:spacing w:val="-5"/>
          <w:sz w:val="15"/>
        </w:rPr>
        <w:t xml:space="preserve"> </w:t>
      </w:r>
      <w:r>
        <w:rPr>
          <w:b/>
          <w:sz w:val="15"/>
        </w:rPr>
        <w:t>tabela</w:t>
      </w:r>
      <w:r>
        <w:rPr>
          <w:b/>
          <w:spacing w:val="-6"/>
          <w:sz w:val="15"/>
        </w:rPr>
        <w:t xml:space="preserve"> </w:t>
      </w:r>
      <w:r>
        <w:rPr>
          <w:b/>
          <w:sz w:val="15"/>
        </w:rPr>
        <w:t>na</w:t>
      </w:r>
      <w:r>
        <w:rPr>
          <w:b/>
          <w:spacing w:val="-5"/>
          <w:sz w:val="15"/>
        </w:rPr>
        <w:t xml:space="preserve"> </w:t>
      </w:r>
      <w:r>
        <w:rPr>
          <w:b/>
          <w:sz w:val="15"/>
        </w:rPr>
        <w:t>CLÁUSULA</w:t>
      </w:r>
    </w:p>
    <w:p w14:paraId="6DE58FF5" w14:textId="77777777" w:rsidR="00560DD4" w:rsidRDefault="00560DD4">
      <w:pPr>
        <w:pStyle w:val="Corpodetexto"/>
        <w:spacing w:before="6"/>
        <w:rPr>
          <w:b/>
          <w:sz w:val="12"/>
        </w:rPr>
      </w:pPr>
    </w:p>
    <w:p w14:paraId="1AD0905C" w14:textId="77777777" w:rsidR="00560DD4" w:rsidRDefault="00B217CE">
      <w:pPr>
        <w:ind w:left="143"/>
        <w:rPr>
          <w:b/>
          <w:sz w:val="15"/>
        </w:rPr>
      </w:pPr>
      <w:r>
        <w:rPr>
          <w:b/>
          <w:spacing w:val="-1"/>
          <w:sz w:val="15"/>
        </w:rPr>
        <w:t>Prazo</w:t>
      </w:r>
      <w:r>
        <w:rPr>
          <w:b/>
          <w:spacing w:val="-3"/>
          <w:sz w:val="15"/>
        </w:rPr>
        <w:t xml:space="preserve"> </w:t>
      </w:r>
      <w:r>
        <w:rPr>
          <w:b/>
          <w:spacing w:val="-1"/>
          <w:sz w:val="15"/>
        </w:rPr>
        <w:t>de garantia/validade:</w:t>
      </w:r>
    </w:p>
    <w:p w14:paraId="4E3ED1B1" w14:textId="77777777" w:rsidR="00560DD4" w:rsidRDefault="00560DD4">
      <w:pPr>
        <w:pStyle w:val="Corpodetexto"/>
        <w:rPr>
          <w:b/>
          <w:sz w:val="20"/>
        </w:rPr>
      </w:pPr>
    </w:p>
    <w:p w14:paraId="5AFF5CF3" w14:textId="77777777" w:rsidR="00560DD4" w:rsidRDefault="00560DD4">
      <w:pPr>
        <w:pStyle w:val="Corpodetexto"/>
        <w:spacing w:before="4"/>
        <w:rPr>
          <w:b/>
          <w:sz w:val="17"/>
        </w:rPr>
      </w:pPr>
    </w:p>
    <w:p w14:paraId="119DB477" w14:textId="77777777" w:rsidR="00560DD4" w:rsidRDefault="00B217CE">
      <w:pPr>
        <w:pStyle w:val="Corpodetexto"/>
        <w:ind w:left="143"/>
      </w:pPr>
      <w:r>
        <w:t>Declaramos,</w:t>
      </w:r>
      <w:r>
        <w:rPr>
          <w:spacing w:val="-7"/>
        </w:rPr>
        <w:t xml:space="preserve"> </w:t>
      </w:r>
      <w:r>
        <w:t>sob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penas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lei,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preços</w:t>
      </w:r>
      <w:r>
        <w:rPr>
          <w:spacing w:val="-6"/>
        </w:rPr>
        <w:t xml:space="preserve"> </w:t>
      </w:r>
      <w:r>
        <w:t>cotados</w:t>
      </w:r>
      <w:r>
        <w:rPr>
          <w:spacing w:val="-5"/>
        </w:rPr>
        <w:t xml:space="preserve"> </w:t>
      </w:r>
      <w:r>
        <w:t>incluem</w:t>
      </w:r>
      <w:r>
        <w:rPr>
          <w:spacing w:val="-4"/>
        </w:rPr>
        <w:t xml:space="preserve"> </w:t>
      </w:r>
      <w:r>
        <w:t>todos</w:t>
      </w:r>
      <w:r>
        <w:rPr>
          <w:spacing w:val="-5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custos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despesas</w:t>
      </w:r>
      <w:r>
        <w:rPr>
          <w:spacing w:val="-5"/>
        </w:rPr>
        <w:t xml:space="preserve"> </w:t>
      </w:r>
      <w:r>
        <w:t>necessárias</w:t>
      </w:r>
      <w:r>
        <w:rPr>
          <w:spacing w:val="-5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cumprimento</w:t>
      </w:r>
      <w:r>
        <w:rPr>
          <w:spacing w:val="-4"/>
        </w:rPr>
        <w:t xml:space="preserve"> </w:t>
      </w:r>
      <w:r>
        <w:t>integral</w:t>
      </w:r>
      <w:r>
        <w:rPr>
          <w:spacing w:val="-5"/>
        </w:rPr>
        <w:t xml:space="preserve"> </w:t>
      </w:r>
      <w:r>
        <w:t>das</w:t>
      </w:r>
      <w:r>
        <w:rPr>
          <w:spacing w:val="-6"/>
        </w:rPr>
        <w:t xml:space="preserve"> </w:t>
      </w:r>
      <w:r>
        <w:t>obrigações</w:t>
      </w:r>
      <w:r>
        <w:rPr>
          <w:spacing w:val="-5"/>
        </w:rPr>
        <w:t xml:space="preserve"> </w:t>
      </w:r>
      <w:r>
        <w:t>decorrentes</w:t>
      </w:r>
      <w:r>
        <w:rPr>
          <w:spacing w:val="-5"/>
        </w:rPr>
        <w:t xml:space="preserve"> </w:t>
      </w:r>
      <w:r>
        <w:t>desta</w:t>
      </w:r>
      <w:r>
        <w:rPr>
          <w:spacing w:val="-4"/>
        </w:rPr>
        <w:t xml:space="preserve"> </w:t>
      </w:r>
      <w:r>
        <w:t>licitação.</w:t>
      </w:r>
    </w:p>
    <w:p w14:paraId="6A20F911" w14:textId="77777777" w:rsidR="00560DD4" w:rsidRDefault="00560DD4">
      <w:pPr>
        <w:pStyle w:val="Corpodetexto"/>
        <w:rPr>
          <w:sz w:val="14"/>
        </w:rPr>
      </w:pPr>
    </w:p>
    <w:p w14:paraId="0DFFF817" w14:textId="77777777" w:rsidR="00560DD4" w:rsidRDefault="00B217CE">
      <w:pPr>
        <w:pStyle w:val="Corpodetexto"/>
        <w:spacing w:before="107" w:line="256" w:lineRule="auto"/>
        <w:ind w:left="143" w:right="283"/>
      </w:pPr>
      <w:r>
        <w:t>Declaramos que, por ser de seu conhecimento, atende e se submete a todas as cláusulas e condições do Edital e Anexos, relativos a licitação supra, bem como às disposições das Leis</w:t>
      </w:r>
      <w:r>
        <w:rPr>
          <w:spacing w:val="-31"/>
        </w:rPr>
        <w:t xml:space="preserve"> </w:t>
      </w:r>
      <w:r>
        <w:rPr>
          <w:spacing w:val="-1"/>
        </w:rPr>
        <w:t>Municipais</w:t>
      </w:r>
      <w:r>
        <w:rPr>
          <w:spacing w:val="-7"/>
        </w:rPr>
        <w:t xml:space="preserve"> </w:t>
      </w:r>
      <w:r>
        <w:rPr>
          <w:spacing w:val="-1"/>
        </w:rPr>
        <w:t>nº</w:t>
      </w:r>
      <w:r>
        <w:rPr>
          <w:spacing w:val="-7"/>
        </w:rPr>
        <w:t xml:space="preserve"> </w:t>
      </w:r>
      <w:r>
        <w:rPr>
          <w:spacing w:val="-1"/>
        </w:rPr>
        <w:t>13.278/2002</w:t>
      </w:r>
      <w:r>
        <w:rPr>
          <w:spacing w:val="-7"/>
        </w:rPr>
        <w:t xml:space="preserve"> </w:t>
      </w:r>
      <w:r>
        <w:rPr>
          <w:spacing w:val="-1"/>
        </w:rPr>
        <w:t>14.145/2006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-7"/>
        </w:rPr>
        <w:t xml:space="preserve"> </w:t>
      </w:r>
      <w:r>
        <w:rPr>
          <w:spacing w:val="-1"/>
        </w:rPr>
        <w:t>15.944/2013,</w:t>
      </w:r>
      <w:r>
        <w:rPr>
          <w:spacing w:val="-7"/>
        </w:rPr>
        <w:t xml:space="preserve"> </w:t>
      </w:r>
      <w:r>
        <w:rPr>
          <w:spacing w:val="-1"/>
        </w:rPr>
        <w:t>Decretos</w:t>
      </w:r>
      <w:r>
        <w:rPr>
          <w:spacing w:val="-7"/>
        </w:rPr>
        <w:t xml:space="preserve"> </w:t>
      </w:r>
      <w:r>
        <w:rPr>
          <w:spacing w:val="-1"/>
        </w:rPr>
        <w:t>Municipais</w:t>
      </w:r>
      <w:r>
        <w:rPr>
          <w:spacing w:val="-6"/>
        </w:rPr>
        <w:t xml:space="preserve"> </w:t>
      </w:r>
      <w:r>
        <w:rPr>
          <w:spacing w:val="-1"/>
        </w:rPr>
        <w:t>nº</w:t>
      </w:r>
      <w:r>
        <w:rPr>
          <w:spacing w:val="-7"/>
        </w:rPr>
        <w:t xml:space="preserve"> </w:t>
      </w:r>
      <w:r>
        <w:rPr>
          <w:spacing w:val="-1"/>
        </w:rPr>
        <w:t>43.406/2003,</w:t>
      </w:r>
      <w:r>
        <w:rPr>
          <w:spacing w:val="-7"/>
        </w:rPr>
        <w:t xml:space="preserve"> </w:t>
      </w:r>
      <w:r>
        <w:rPr>
          <w:spacing w:val="-1"/>
        </w:rPr>
        <w:t>nº</w:t>
      </w:r>
      <w:r>
        <w:rPr>
          <w:spacing w:val="-7"/>
        </w:rPr>
        <w:t xml:space="preserve"> </w:t>
      </w:r>
      <w:r>
        <w:rPr>
          <w:spacing w:val="-1"/>
        </w:rPr>
        <w:t>44.279/2003</w:t>
      </w:r>
      <w:r>
        <w:rPr>
          <w:spacing w:val="-7"/>
        </w:rPr>
        <w:t xml:space="preserve"> </w:t>
      </w:r>
      <w:r>
        <w:rPr>
          <w:spacing w:val="-1"/>
        </w:rPr>
        <w:t>,</w:t>
      </w:r>
      <w:r>
        <w:rPr>
          <w:spacing w:val="-8"/>
        </w:rPr>
        <w:t xml:space="preserve"> </w:t>
      </w:r>
      <w:r>
        <w:rPr>
          <w:spacing w:val="-1"/>
        </w:rPr>
        <w:t>nº</w:t>
      </w:r>
      <w:r>
        <w:rPr>
          <w:spacing w:val="-6"/>
        </w:rPr>
        <w:t xml:space="preserve"> </w:t>
      </w:r>
      <w:r>
        <w:rPr>
          <w:spacing w:val="-1"/>
        </w:rPr>
        <w:t>46.662/2005,</w:t>
      </w:r>
      <w:r>
        <w:rPr>
          <w:spacing w:val="-8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56.144/2015,</w:t>
      </w:r>
      <w:r>
        <w:rPr>
          <w:spacing w:val="-7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56.633/2015,</w:t>
      </w:r>
      <w:r>
        <w:rPr>
          <w:spacing w:val="-7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54.102/2013</w:t>
      </w:r>
      <w:r>
        <w:rPr>
          <w:spacing w:val="-7"/>
        </w:rPr>
        <w:t xml:space="preserve"> </w:t>
      </w:r>
      <w:r>
        <w:t>(com</w:t>
      </w:r>
      <w:r>
        <w:rPr>
          <w:spacing w:val="1"/>
        </w:rPr>
        <w:t xml:space="preserve"> </w:t>
      </w:r>
      <w:r>
        <w:t>alterações</w:t>
      </w:r>
      <w:r>
        <w:rPr>
          <w:spacing w:val="-8"/>
        </w:rPr>
        <w:t xml:space="preserve"> </w:t>
      </w:r>
      <w:r>
        <w:t>introduzidas</w:t>
      </w:r>
      <w:r>
        <w:rPr>
          <w:spacing w:val="-7"/>
        </w:rPr>
        <w:t xml:space="preserve"> </w:t>
      </w:r>
      <w:r>
        <w:t>pelo</w:t>
      </w:r>
      <w:r>
        <w:rPr>
          <w:spacing w:val="-7"/>
        </w:rPr>
        <w:t xml:space="preserve"> </w:t>
      </w:r>
      <w:r>
        <w:t>Decreto</w:t>
      </w:r>
      <w:r>
        <w:rPr>
          <w:spacing w:val="-6"/>
        </w:rPr>
        <w:t xml:space="preserve"> </w:t>
      </w:r>
      <w:r>
        <w:t>54.829/2014),</w:t>
      </w:r>
      <w:r>
        <w:rPr>
          <w:spacing w:val="-9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56.475/2015,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7"/>
        </w:rPr>
        <w:t xml:space="preserve"> </w:t>
      </w:r>
      <w:r>
        <w:t>Federal</w:t>
      </w:r>
      <w:r>
        <w:rPr>
          <w:spacing w:val="-8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10.520/2002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Decreto</w:t>
      </w:r>
      <w:r>
        <w:rPr>
          <w:spacing w:val="-6"/>
        </w:rPr>
        <w:t xml:space="preserve"> </w:t>
      </w:r>
      <w:r>
        <w:t>10.024/2019,</w:t>
      </w:r>
      <w:r>
        <w:rPr>
          <w:spacing w:val="-9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Complementar</w:t>
      </w:r>
      <w:r>
        <w:rPr>
          <w:spacing w:val="-6"/>
        </w:rPr>
        <w:t xml:space="preserve"> </w:t>
      </w:r>
      <w:r>
        <w:t>nº</w:t>
      </w:r>
      <w:r>
        <w:rPr>
          <w:spacing w:val="-8"/>
        </w:rPr>
        <w:t xml:space="preserve"> </w:t>
      </w:r>
      <w:r>
        <w:t>123/2006</w:t>
      </w:r>
      <w:r>
        <w:rPr>
          <w:spacing w:val="-8"/>
        </w:rPr>
        <w:t xml:space="preserve"> </w:t>
      </w:r>
      <w:r>
        <w:t>(e</w:t>
      </w:r>
      <w:r>
        <w:rPr>
          <w:spacing w:val="-7"/>
        </w:rPr>
        <w:t xml:space="preserve"> </w:t>
      </w:r>
      <w:r>
        <w:t>suas</w:t>
      </w:r>
      <w:r>
        <w:rPr>
          <w:spacing w:val="-8"/>
        </w:rPr>
        <w:t xml:space="preserve"> </w:t>
      </w:r>
      <w:r>
        <w:t>alterações),</w:t>
      </w:r>
      <w:r>
        <w:rPr>
          <w:spacing w:val="-8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demais</w:t>
      </w:r>
      <w:r>
        <w:rPr>
          <w:spacing w:val="-6"/>
        </w:rPr>
        <w:t xml:space="preserve"> </w:t>
      </w:r>
      <w:r>
        <w:t>normas</w:t>
      </w:r>
      <w:r>
        <w:rPr>
          <w:spacing w:val="-5"/>
        </w:rPr>
        <w:t xml:space="preserve"> </w:t>
      </w:r>
      <w:r>
        <w:t>complementares,</w:t>
      </w:r>
      <w:r>
        <w:rPr>
          <w:spacing w:val="-6"/>
        </w:rPr>
        <w:t xml:space="preserve"> </w:t>
      </w:r>
      <w:r>
        <w:t>e,</w:t>
      </w:r>
      <w:r>
        <w:rPr>
          <w:spacing w:val="-7"/>
        </w:rPr>
        <w:t xml:space="preserve"> </w:t>
      </w:r>
      <w:r>
        <w:t>subsidiariamente,</w:t>
      </w:r>
      <w:r>
        <w:rPr>
          <w:spacing w:val="-6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8.666/93,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suas</w:t>
      </w:r>
      <w:r>
        <w:rPr>
          <w:spacing w:val="-5"/>
        </w:rPr>
        <w:t xml:space="preserve"> </w:t>
      </w:r>
      <w:r>
        <w:t>alterações,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disciplinam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certame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integrarão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ajuste</w:t>
      </w:r>
      <w:r>
        <w:rPr>
          <w:spacing w:val="-6"/>
        </w:rPr>
        <w:t xml:space="preserve"> </w:t>
      </w:r>
      <w:r>
        <w:t>correspondente,</w:t>
      </w:r>
      <w:r>
        <w:rPr>
          <w:spacing w:val="-6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pertinente.</w:t>
      </w:r>
    </w:p>
    <w:p w14:paraId="2FDD47F3" w14:textId="77777777" w:rsidR="00560DD4" w:rsidRDefault="00560DD4">
      <w:pPr>
        <w:pStyle w:val="Corpodetexto"/>
        <w:spacing w:before="5"/>
        <w:rPr>
          <w:sz w:val="12"/>
        </w:rPr>
      </w:pPr>
    </w:p>
    <w:p w14:paraId="571DF497" w14:textId="77777777" w:rsidR="00560DD4" w:rsidRDefault="00B217CE">
      <w:pPr>
        <w:pStyle w:val="Corpodetexto"/>
        <w:spacing w:before="69" w:line="256" w:lineRule="auto"/>
        <w:ind w:left="143" w:right="283"/>
      </w:pPr>
      <w:r>
        <w:t>Declara, sob as penas da lei, que tem condições de fornecer a quantidade estabelecida no prazo assinalado, independentemente dos demais compromissos de fornecimento</w:t>
      </w:r>
      <w:r>
        <w:rPr>
          <w:spacing w:val="1"/>
        </w:rPr>
        <w:t xml:space="preserve"> </w:t>
      </w:r>
      <w:r>
        <w:t>porventura</w:t>
      </w:r>
      <w:r>
        <w:rPr>
          <w:spacing w:val="-5"/>
        </w:rPr>
        <w:t xml:space="preserve"> </w:t>
      </w:r>
      <w:r>
        <w:t>existentes,</w:t>
      </w:r>
      <w:r>
        <w:rPr>
          <w:spacing w:val="-6"/>
        </w:rPr>
        <w:t xml:space="preserve"> </w:t>
      </w:r>
      <w:r>
        <w:t>bem</w:t>
      </w:r>
      <w:r>
        <w:rPr>
          <w:spacing w:val="-4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fornecerá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material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acordo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especificações</w:t>
      </w:r>
      <w:r>
        <w:rPr>
          <w:spacing w:val="-6"/>
        </w:rPr>
        <w:t xml:space="preserve"> </w:t>
      </w:r>
      <w:r>
        <w:t>técnicas</w:t>
      </w:r>
      <w:r>
        <w:rPr>
          <w:spacing w:val="-5"/>
        </w:rPr>
        <w:t xml:space="preserve"> </w:t>
      </w:r>
      <w:r>
        <w:t>(Anexo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Edital),</w:t>
      </w:r>
      <w:r>
        <w:rPr>
          <w:spacing w:val="-6"/>
        </w:rPr>
        <w:t xml:space="preserve"> </w:t>
      </w:r>
      <w:r>
        <w:t>respeitando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condições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embalagens,</w:t>
      </w:r>
      <w:r>
        <w:rPr>
          <w:spacing w:val="-6"/>
        </w:rPr>
        <w:t xml:space="preserve"> </w:t>
      </w:r>
      <w:r>
        <w:t>prazos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validade</w:t>
      </w:r>
      <w:r>
        <w:rPr>
          <w:spacing w:val="1"/>
        </w:rPr>
        <w:t xml:space="preserve"> </w:t>
      </w:r>
      <w:r>
        <w:t>(se</w:t>
      </w:r>
      <w:r>
        <w:rPr>
          <w:spacing w:val="-2"/>
        </w:rPr>
        <w:t xml:space="preserve"> </w:t>
      </w:r>
      <w:r>
        <w:t>necessário),</w:t>
      </w:r>
      <w:r>
        <w:rPr>
          <w:spacing w:val="-2"/>
        </w:rPr>
        <w:t xml:space="preserve"> </w:t>
      </w:r>
      <w:r>
        <w:t>requisitos</w:t>
      </w:r>
      <w:r>
        <w:rPr>
          <w:spacing w:val="-1"/>
        </w:rPr>
        <w:t xml:space="preserve"> </w:t>
      </w:r>
      <w:r>
        <w:t>específicos,</w:t>
      </w:r>
      <w:r>
        <w:rPr>
          <w:spacing w:val="-2"/>
        </w:rPr>
        <w:t xml:space="preserve"> </w:t>
      </w:r>
      <w:r>
        <w:t>enfim</w:t>
      </w:r>
      <w:r>
        <w:rPr>
          <w:spacing w:val="-1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especificações.</w:t>
      </w:r>
    </w:p>
    <w:p w14:paraId="333D315A" w14:textId="77777777" w:rsidR="00560DD4" w:rsidRDefault="00560DD4">
      <w:pPr>
        <w:pStyle w:val="Corpodetexto"/>
        <w:spacing w:before="7"/>
        <w:rPr>
          <w:sz w:val="14"/>
        </w:rPr>
      </w:pPr>
    </w:p>
    <w:p w14:paraId="4D9B2422" w14:textId="1913EA65" w:rsidR="00560DD4" w:rsidRDefault="00B217CE">
      <w:pPr>
        <w:pStyle w:val="Corpodetexto"/>
        <w:spacing w:before="69"/>
        <w:ind w:left="6962"/>
      </w:pPr>
      <w:r>
        <w:t>Rio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Janeiro,</w:t>
      </w:r>
      <w:r w:rsidR="00076DAC">
        <w:t xml:space="preserve"> 02/12/2024.</w:t>
      </w:r>
    </w:p>
    <w:p w14:paraId="53C60F68" w14:textId="77777777" w:rsidR="00560DD4" w:rsidRDefault="00560DD4">
      <w:pPr>
        <w:pStyle w:val="Corpodetexto"/>
        <w:rPr>
          <w:sz w:val="14"/>
        </w:rPr>
      </w:pPr>
    </w:p>
    <w:p w14:paraId="7049E790" w14:textId="77777777" w:rsidR="00560DD4" w:rsidRDefault="00560DD4">
      <w:pPr>
        <w:pStyle w:val="Corpodetexto"/>
        <w:rPr>
          <w:sz w:val="14"/>
        </w:rPr>
      </w:pPr>
    </w:p>
    <w:p w14:paraId="5E4576E6" w14:textId="77777777" w:rsidR="00560DD4" w:rsidRDefault="00560DD4">
      <w:pPr>
        <w:pStyle w:val="Corpodetexto"/>
        <w:spacing w:before="5"/>
      </w:pPr>
    </w:p>
    <w:p w14:paraId="29EF2B80" w14:textId="77777777" w:rsidR="00560DD4" w:rsidRDefault="00B217CE">
      <w:pPr>
        <w:pStyle w:val="Corpodetexto"/>
        <w:tabs>
          <w:tab w:val="left" w:pos="6610"/>
        </w:tabs>
        <w:ind w:right="114"/>
        <w:jc w:val="right"/>
        <w:rPr>
          <w:rFonts w:ascii="Times New Roman"/>
        </w:rPr>
      </w:pPr>
      <w:r>
        <w:t>Assinatura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representante</w:t>
      </w:r>
      <w:r>
        <w:rPr>
          <w:spacing w:val="-8"/>
        </w:rPr>
        <w:t xml:space="preserve"> </w:t>
      </w:r>
      <w:r>
        <w:t>legal:</w:t>
      </w:r>
      <w:r>
        <w:rPr>
          <w:spacing w:val="-4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7648E16" w14:textId="77777777" w:rsidR="00560DD4" w:rsidRDefault="00560DD4">
      <w:pPr>
        <w:pStyle w:val="Corpodetexto"/>
        <w:spacing w:before="2"/>
        <w:rPr>
          <w:rFonts w:ascii="Times New Roman"/>
          <w:sz w:val="21"/>
        </w:rPr>
      </w:pPr>
    </w:p>
    <w:p w14:paraId="47ABD1DC" w14:textId="77777777" w:rsidR="00560DD4" w:rsidRDefault="00B217CE">
      <w:pPr>
        <w:pStyle w:val="Corpodetexto"/>
        <w:tabs>
          <w:tab w:val="left" w:pos="6833"/>
        </w:tabs>
        <w:spacing w:before="1"/>
        <w:ind w:right="114"/>
        <w:jc w:val="right"/>
        <w:rPr>
          <w:rFonts w:ascii="Times New Roman"/>
        </w:rPr>
      </w:pPr>
      <w:r>
        <w:t>Nome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Cargo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legal:</w:t>
      </w:r>
      <w:r>
        <w:rPr>
          <w:spacing w:val="-4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59EC608" w14:textId="77777777" w:rsidR="00560DD4" w:rsidRDefault="00560DD4">
      <w:pPr>
        <w:pStyle w:val="Corpodetexto"/>
        <w:spacing w:before="4"/>
        <w:rPr>
          <w:rFonts w:ascii="Times New Roman"/>
        </w:rPr>
      </w:pPr>
    </w:p>
    <w:p w14:paraId="571FE3F7" w14:textId="77777777" w:rsidR="00560DD4" w:rsidRDefault="00B217CE">
      <w:pPr>
        <w:pStyle w:val="Corpodetexto"/>
        <w:ind w:left="5811" w:right="4617"/>
        <w:jc w:val="center"/>
      </w:pPr>
      <w:r>
        <w:t>Carimbo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CNPJ:</w:t>
      </w:r>
    </w:p>
    <w:sectPr w:rsidR="00560DD4" w:rsidSect="00560DD4">
      <w:pgSz w:w="12240" w:h="15840"/>
      <w:pgMar w:top="800" w:right="3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DD4"/>
    <w:rsid w:val="00020DE3"/>
    <w:rsid w:val="00076DAC"/>
    <w:rsid w:val="00144090"/>
    <w:rsid w:val="00247B5D"/>
    <w:rsid w:val="00256C5E"/>
    <w:rsid w:val="002B0A68"/>
    <w:rsid w:val="004F2D87"/>
    <w:rsid w:val="00541A61"/>
    <w:rsid w:val="00560DD4"/>
    <w:rsid w:val="00565A41"/>
    <w:rsid w:val="006650E5"/>
    <w:rsid w:val="0067251A"/>
    <w:rsid w:val="006E1760"/>
    <w:rsid w:val="006F08C2"/>
    <w:rsid w:val="00A5563E"/>
    <w:rsid w:val="00AD6A9F"/>
    <w:rsid w:val="00B217CE"/>
    <w:rsid w:val="00D673E4"/>
    <w:rsid w:val="00E7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C34FEFC"/>
  <w15:docId w15:val="{A32CB585-1FB3-465E-8A9D-0B73D1F1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60DD4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0D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60DD4"/>
    <w:rPr>
      <w:sz w:val="15"/>
      <w:szCs w:val="15"/>
    </w:rPr>
  </w:style>
  <w:style w:type="paragraph" w:styleId="PargrafodaLista">
    <w:name w:val="List Paragraph"/>
    <w:basedOn w:val="Normal"/>
    <w:uiPriority w:val="1"/>
    <w:qFormat/>
    <w:rsid w:val="00560DD4"/>
  </w:style>
  <w:style w:type="paragraph" w:customStyle="1" w:styleId="TableParagraph">
    <w:name w:val="Table Paragraph"/>
    <w:basedOn w:val="Normal"/>
    <w:uiPriority w:val="1"/>
    <w:qFormat/>
    <w:rsid w:val="00560DD4"/>
  </w:style>
  <w:style w:type="paragraph" w:styleId="Textodebalo">
    <w:name w:val="Balloon Text"/>
    <w:basedOn w:val="Normal"/>
    <w:link w:val="TextodebaloChar"/>
    <w:uiPriority w:val="99"/>
    <w:semiHidden/>
    <w:unhideWhenUsed/>
    <w:rsid w:val="00565A4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5A41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alborgnetwork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rciocostamattos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C7D2A-7B56-416E-AA58-A63E18F3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2065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58e67f740d75245a6dd2b58d8a399eea0f90c0e916179d761ed3fce3017eafb3.xlsx</vt:lpstr>
    </vt:vector>
  </TitlesOfParts>
  <Company/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58e67f740d75245a6dd2b58d8a399eea0f90c0e916179d761ed3fce3017eafb3.xlsx</dc:title>
  <dc:creator>Work2</dc:creator>
  <cp:lastModifiedBy>Valdomiro Oliveira</cp:lastModifiedBy>
  <cp:revision>10</cp:revision>
  <dcterms:created xsi:type="dcterms:W3CDTF">2024-02-28T13:47:00Z</dcterms:created>
  <dcterms:modified xsi:type="dcterms:W3CDTF">2024-12-02T13:15:00Z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2024-02-28T00:00:00Z</vt:filetime>
  </property>
</Properties>
</file>